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5A51" w14:textId="736F2235" w:rsidR="006B0348" w:rsidRPr="00B81497" w:rsidRDefault="007E507B" w:rsidP="00AB23C7">
      <w:pPr>
        <w:pStyle w:val="Kop1"/>
      </w:pPr>
      <w:r>
        <w:t>M18</w:t>
      </w:r>
      <w:r w:rsidR="001D676E">
        <w:t>U</w:t>
      </w:r>
    </w:p>
    <w:p w14:paraId="0DAF21F9" w14:textId="05C3E0FB" w:rsidR="006B0348" w:rsidRDefault="00AC26EC" w:rsidP="00AB23C7">
      <w:pPr>
        <w:pStyle w:val="Kop2"/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</w:pPr>
      <w:r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>DRYING CABINET</w:t>
      </w:r>
    </w:p>
    <w:p w14:paraId="15CA2711" w14:textId="77777777" w:rsidR="00187D64" w:rsidRPr="00B81497" w:rsidRDefault="00187D64" w:rsidP="00187D64">
      <w:pPr>
        <w:rPr>
          <w:lang w:eastAsia="nl-NL"/>
        </w:rPr>
      </w:pPr>
    </w:p>
    <w:p w14:paraId="750A0BF9" w14:textId="77777777" w:rsidR="0084668F" w:rsidRPr="00B81497" w:rsidRDefault="0084668F" w:rsidP="00B81497">
      <w:pPr>
        <w:pStyle w:val="Geenafstand"/>
        <w:rPr>
          <w:lang w:val="en-US" w:eastAsia="nl-NL"/>
        </w:rPr>
      </w:pPr>
    </w:p>
    <w:p w14:paraId="36E233A5" w14:textId="31E3F037" w:rsidR="00187D64" w:rsidRPr="00B81497" w:rsidRDefault="009C3944" w:rsidP="00AC26EC">
      <w:pPr>
        <w:pStyle w:val="Geenafstand"/>
        <w:jc w:val="center"/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 wp14:anchorId="10834F3E" wp14:editId="341FFB0C">
            <wp:extent cx="4666511" cy="576000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18 Rv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511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83D5" w14:textId="77777777" w:rsidR="00187D64" w:rsidRPr="00B81497" w:rsidRDefault="00187D64" w:rsidP="00B81497">
      <w:pPr>
        <w:pStyle w:val="Geenafstand"/>
        <w:rPr>
          <w:lang w:val="en-US" w:eastAsia="nl-NL"/>
        </w:rPr>
      </w:pPr>
    </w:p>
    <w:p w14:paraId="64DB3358" w14:textId="77777777" w:rsidR="00187D64" w:rsidRDefault="00187D64" w:rsidP="00AB23C7">
      <w:pPr>
        <w:pStyle w:val="Kop3"/>
      </w:pPr>
    </w:p>
    <w:p w14:paraId="402A1F24" w14:textId="5FAB046C" w:rsidR="00A919A4" w:rsidRDefault="00A919A4" w:rsidP="00A919A4">
      <w:pPr>
        <w:rPr>
          <w:lang w:eastAsia="nl-NL"/>
        </w:rPr>
      </w:pPr>
    </w:p>
    <w:p w14:paraId="3ED58684" w14:textId="20964348" w:rsidR="008752CC" w:rsidRDefault="008752CC" w:rsidP="00A919A4">
      <w:pPr>
        <w:rPr>
          <w:lang w:eastAsia="nl-NL"/>
        </w:rPr>
      </w:pPr>
    </w:p>
    <w:p w14:paraId="3F9FE604" w14:textId="1D3D1D87" w:rsidR="008752CC" w:rsidRDefault="008752CC" w:rsidP="008752CC">
      <w:pPr>
        <w:jc w:val="right"/>
        <w:rPr>
          <w:lang w:eastAsia="nl-NL"/>
        </w:rPr>
      </w:pPr>
      <w:r>
        <w:rPr>
          <w:lang w:eastAsia="nl-NL"/>
        </w:rPr>
        <w:tab/>
        <w:t>Version September 2025</w:t>
      </w:r>
    </w:p>
    <w:p w14:paraId="2ED15A37" w14:textId="34DEABFD" w:rsidR="00B81497" w:rsidRPr="00B81497" w:rsidRDefault="00B81497" w:rsidP="00B81497">
      <w:pPr>
        <w:pStyle w:val="Kop3"/>
      </w:pPr>
      <w:r w:rsidRPr="00B81497">
        <w:lastRenderedPageBreak/>
        <w:t>Function</w:t>
      </w:r>
    </w:p>
    <w:p w14:paraId="402AA2C0" w14:textId="77777777" w:rsidR="00AC26EC" w:rsidRDefault="00AC26EC" w:rsidP="00AC26EC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It is </w:t>
      </w:r>
      <w:proofErr w:type="spellStart"/>
      <w:r w:rsidRPr="00D03EEE">
        <w:rPr>
          <w:rFonts w:eastAsia="Times New Roman"/>
          <w:lang w:eastAsia="nl-NL"/>
        </w:rPr>
        <w:t>now</w:t>
      </w:r>
      <w:proofErr w:type="spellEnd"/>
      <w:r w:rsidRPr="00D03EEE">
        <w:rPr>
          <w:rFonts w:eastAsia="Times New Roman"/>
          <w:lang w:eastAsia="nl-NL"/>
        </w:rPr>
        <w:t xml:space="preserve"> over 30 </w:t>
      </w:r>
      <w:proofErr w:type="spellStart"/>
      <w:r w:rsidRPr="00D03EEE">
        <w:rPr>
          <w:rFonts w:eastAsia="Times New Roman"/>
          <w:lang w:eastAsia="nl-NL"/>
        </w:rPr>
        <w:t>years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since</w:t>
      </w:r>
      <w:proofErr w:type="spellEnd"/>
      <w:r w:rsidRPr="00D03EEE">
        <w:rPr>
          <w:rFonts w:eastAsia="Times New Roman"/>
          <w:lang w:eastAsia="nl-NL"/>
        </w:rPr>
        <w:t xml:space="preserve"> Harstra was </w:t>
      </w:r>
      <w:proofErr w:type="spellStart"/>
      <w:r w:rsidRPr="00D03EEE">
        <w:rPr>
          <w:rFonts w:eastAsia="Times New Roman"/>
          <w:lang w:eastAsia="nl-NL"/>
        </w:rPr>
        <w:t>commissioned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by</w:t>
      </w:r>
      <w:proofErr w:type="spellEnd"/>
      <w:r w:rsidRPr="00D03EEE">
        <w:rPr>
          <w:rFonts w:eastAsia="Times New Roman"/>
          <w:lang w:eastAsia="nl-NL"/>
        </w:rPr>
        <w:t xml:space="preserve"> a </w:t>
      </w:r>
      <w:proofErr w:type="spellStart"/>
      <w:r w:rsidRPr="00D03EEE">
        <w:rPr>
          <w:rFonts w:eastAsia="Times New Roman"/>
          <w:lang w:eastAsia="nl-NL"/>
        </w:rPr>
        <w:t>breathing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mask</w:t>
      </w:r>
      <w:proofErr w:type="spellEnd"/>
      <w:r w:rsidRPr="00D03EEE">
        <w:rPr>
          <w:rFonts w:eastAsia="Times New Roman"/>
          <w:lang w:eastAsia="nl-NL"/>
        </w:rPr>
        <w:t>/</w:t>
      </w:r>
      <w:proofErr w:type="spellStart"/>
      <w:r w:rsidRPr="00D03EEE">
        <w:rPr>
          <w:rFonts w:eastAsia="Times New Roman"/>
          <w:lang w:eastAsia="nl-NL"/>
        </w:rPr>
        <w:t>facemask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manufacturer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develop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manufacture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entirely</w:t>
      </w:r>
      <w:proofErr w:type="spellEnd"/>
      <w:r w:rsidRPr="00D03EEE">
        <w:rPr>
          <w:rFonts w:eastAsia="Times New Roman"/>
          <w:lang w:eastAsia="nl-NL"/>
        </w:rPr>
        <w:t xml:space="preserve"> new type of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cabinet. </w:t>
      </w:r>
      <w:proofErr w:type="spellStart"/>
      <w:r w:rsidRPr="00D03EEE">
        <w:rPr>
          <w:rFonts w:eastAsia="Times New Roman"/>
          <w:lang w:eastAsia="nl-NL"/>
        </w:rPr>
        <w:t>This</w:t>
      </w:r>
      <w:proofErr w:type="spellEnd"/>
      <w:r w:rsidRPr="00D03EEE">
        <w:rPr>
          <w:rFonts w:eastAsia="Times New Roman"/>
          <w:lang w:eastAsia="nl-NL"/>
        </w:rPr>
        <w:t xml:space="preserve"> cabinet had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distinguish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itself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from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existing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cabinets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already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available</w:t>
      </w:r>
      <w:proofErr w:type="spellEnd"/>
      <w:r w:rsidRPr="00D03EEE">
        <w:rPr>
          <w:rFonts w:eastAsia="Times New Roman"/>
          <w:lang w:eastAsia="nl-NL"/>
        </w:rPr>
        <w:t xml:space="preserve"> on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market. </w:t>
      </w:r>
      <w:proofErr w:type="spellStart"/>
      <w:r w:rsidRPr="00D03EEE">
        <w:rPr>
          <w:rFonts w:eastAsia="Times New Roman"/>
          <w:lang w:eastAsia="nl-NL"/>
        </w:rPr>
        <w:t>After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months</w:t>
      </w:r>
      <w:proofErr w:type="spellEnd"/>
      <w:r w:rsidRPr="00D03EEE">
        <w:rPr>
          <w:rFonts w:eastAsia="Times New Roman"/>
          <w:lang w:eastAsia="nl-NL"/>
        </w:rPr>
        <w:t xml:space="preserve"> of test </w:t>
      </w:r>
      <w:proofErr w:type="spellStart"/>
      <w:r w:rsidRPr="00D03EEE">
        <w:rPr>
          <w:rFonts w:eastAsia="Times New Roman"/>
          <w:lang w:eastAsia="nl-NL"/>
        </w:rPr>
        <w:t>work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research, </w:t>
      </w:r>
      <w:proofErr w:type="spellStart"/>
      <w:r w:rsidRPr="00D03EEE">
        <w:rPr>
          <w:rFonts w:eastAsia="Times New Roman"/>
          <w:lang w:eastAsia="nl-NL"/>
        </w:rPr>
        <w:t>they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succeeded</w:t>
      </w:r>
      <w:proofErr w:type="spellEnd"/>
      <w:r w:rsidRPr="00D03EEE">
        <w:rPr>
          <w:rFonts w:eastAsia="Times New Roman"/>
          <w:lang w:eastAsia="nl-NL"/>
        </w:rPr>
        <w:t xml:space="preserve"> in manufacturing a product </w:t>
      </w:r>
      <w:proofErr w:type="spellStart"/>
      <w:r w:rsidRPr="00D03EEE">
        <w:rPr>
          <w:rFonts w:eastAsia="Times New Roman"/>
          <w:lang w:eastAsia="nl-NL"/>
        </w:rPr>
        <w:t>that</w:t>
      </w:r>
      <w:proofErr w:type="spellEnd"/>
      <w:r w:rsidRPr="00D03EEE">
        <w:rPr>
          <w:rFonts w:eastAsia="Times New Roman"/>
          <w:lang w:eastAsia="nl-NL"/>
        </w:rPr>
        <w:t xml:space="preserve"> met </w:t>
      </w:r>
      <w:proofErr w:type="spellStart"/>
      <w:r w:rsidRPr="00D03EEE">
        <w:rPr>
          <w:rFonts w:eastAsia="Times New Roman"/>
          <w:lang w:eastAsia="nl-NL"/>
        </w:rPr>
        <w:t>customers</w:t>
      </w:r>
      <w:proofErr w:type="spellEnd"/>
      <w:r w:rsidRPr="00D03EEE">
        <w:rPr>
          <w:rFonts w:eastAsia="Times New Roman"/>
          <w:lang w:eastAsia="nl-NL"/>
        </w:rPr>
        <w:t xml:space="preserve">' </w:t>
      </w:r>
      <w:proofErr w:type="spellStart"/>
      <w:r w:rsidRPr="00D03EEE">
        <w:rPr>
          <w:rFonts w:eastAsia="Times New Roman"/>
          <w:lang w:eastAsia="nl-NL"/>
        </w:rPr>
        <w:t>requirements</w:t>
      </w:r>
      <w:proofErr w:type="spellEnd"/>
      <w:r w:rsidRPr="00D03EEE">
        <w:rPr>
          <w:rFonts w:eastAsia="Times New Roman"/>
          <w:lang w:eastAsia="nl-NL"/>
        </w:rPr>
        <w:t>.</w:t>
      </w:r>
    </w:p>
    <w:p w14:paraId="30F8A90F" w14:textId="77777777" w:rsidR="00D060E8" w:rsidRDefault="00D060E8" w:rsidP="00D060E8">
      <w:pPr>
        <w:pStyle w:val="Geenafstand"/>
        <w:rPr>
          <w:rFonts w:eastAsia="Times New Roman"/>
          <w:lang w:eastAsia="nl-NL"/>
        </w:rPr>
      </w:pPr>
    </w:p>
    <w:p w14:paraId="7668E3D0" w14:textId="77777777" w:rsidR="00D060E8" w:rsidRPr="00D03EEE" w:rsidRDefault="00D060E8" w:rsidP="00D060E8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In 2024, a complete re-design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 </w:t>
      </w:r>
      <w:proofErr w:type="spellStart"/>
      <w:r w:rsidRPr="00D03EEE">
        <w:rPr>
          <w:rFonts w:eastAsia="Times New Roman"/>
          <w:lang w:eastAsia="nl-NL"/>
        </w:rPr>
        <w:t>took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place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cabinets</w:t>
      </w:r>
      <w:proofErr w:type="spellEnd"/>
      <w:r w:rsidRPr="00D03EEE">
        <w:rPr>
          <w:rFonts w:eastAsia="Times New Roman"/>
          <w:lang w:eastAsia="nl-NL"/>
        </w:rPr>
        <w:t xml:space="preserve"> are </w:t>
      </w:r>
      <w:proofErr w:type="spellStart"/>
      <w:r w:rsidRPr="00D03EEE">
        <w:rPr>
          <w:rFonts w:eastAsia="Times New Roman"/>
          <w:lang w:eastAsia="nl-NL"/>
        </w:rPr>
        <w:t>now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entirely</w:t>
      </w:r>
      <w:proofErr w:type="spellEnd"/>
      <w:r w:rsidRPr="00D03EEE">
        <w:rPr>
          <w:rFonts w:eastAsia="Times New Roman"/>
          <w:lang w:eastAsia="nl-NL"/>
        </w:rPr>
        <w:t xml:space="preserve"> made of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steel. </w:t>
      </w:r>
      <w:proofErr w:type="spellStart"/>
      <w:r w:rsidRPr="00D03EEE">
        <w:rPr>
          <w:rFonts w:eastAsia="Times New Roman"/>
          <w:lang w:eastAsia="nl-NL"/>
        </w:rPr>
        <w:t>Produced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using</w:t>
      </w:r>
      <w:proofErr w:type="spellEnd"/>
      <w:r w:rsidRPr="00D03EEE">
        <w:rPr>
          <w:rFonts w:eastAsia="Times New Roman"/>
          <w:lang w:eastAsia="nl-NL"/>
        </w:rPr>
        <w:t xml:space="preserve"> modern </w:t>
      </w:r>
      <w:proofErr w:type="spellStart"/>
      <w:r w:rsidRPr="00D03EEE">
        <w:rPr>
          <w:rFonts w:eastAsia="Times New Roman"/>
          <w:lang w:eastAsia="nl-NL"/>
        </w:rPr>
        <w:t>production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methods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because</w:t>
      </w:r>
      <w:proofErr w:type="spellEnd"/>
      <w:r w:rsidRPr="00D03EEE">
        <w:rPr>
          <w:rFonts w:eastAsia="Times New Roman"/>
          <w:lang w:eastAsia="nl-NL"/>
        </w:rPr>
        <w:t xml:space="preserve">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all-stainless</w:t>
      </w:r>
      <w:proofErr w:type="spellEnd"/>
      <w:r w:rsidRPr="00D03EEE">
        <w:rPr>
          <w:rFonts w:eastAsia="Times New Roman"/>
          <w:lang w:eastAsia="nl-NL"/>
        </w:rPr>
        <w:t xml:space="preserve"> steel </w:t>
      </w:r>
      <w:proofErr w:type="spellStart"/>
      <w:r w:rsidRPr="00D03EEE">
        <w:rPr>
          <w:rFonts w:eastAsia="Times New Roman"/>
          <w:lang w:eastAsia="nl-NL"/>
        </w:rPr>
        <w:t>housing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very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durable</w:t>
      </w:r>
      <w:proofErr w:type="spellEnd"/>
      <w:r w:rsidRPr="00D03EEE">
        <w:rPr>
          <w:rFonts w:eastAsia="Times New Roman"/>
          <w:lang w:eastAsia="nl-NL"/>
        </w:rPr>
        <w:t xml:space="preserve"> in </w:t>
      </w:r>
      <w:proofErr w:type="spellStart"/>
      <w:r w:rsidRPr="00D03EEE">
        <w:rPr>
          <w:rFonts w:eastAsia="Times New Roman"/>
          <w:lang w:eastAsia="nl-NL"/>
        </w:rPr>
        <w:t>terms</w:t>
      </w:r>
      <w:proofErr w:type="spellEnd"/>
      <w:r w:rsidRPr="00D03EEE">
        <w:rPr>
          <w:rFonts w:eastAsia="Times New Roman"/>
          <w:lang w:eastAsia="nl-NL"/>
        </w:rPr>
        <w:t xml:space="preserve"> of service life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recycling </w:t>
      </w:r>
      <w:proofErr w:type="spellStart"/>
      <w:r w:rsidRPr="00D03EEE">
        <w:rPr>
          <w:rFonts w:eastAsia="Times New Roman"/>
          <w:lang w:eastAsia="nl-NL"/>
        </w:rPr>
        <w:t>after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end of </w:t>
      </w:r>
      <w:proofErr w:type="spellStart"/>
      <w:r w:rsidRPr="00D03EEE">
        <w:rPr>
          <w:rFonts w:eastAsia="Times New Roman"/>
          <w:lang w:eastAsia="nl-NL"/>
        </w:rPr>
        <w:t>its</w:t>
      </w:r>
      <w:proofErr w:type="spellEnd"/>
      <w:r w:rsidRPr="00D03EEE">
        <w:rPr>
          <w:rFonts w:eastAsia="Times New Roman"/>
          <w:lang w:eastAsia="nl-NL"/>
        </w:rPr>
        <w:t xml:space="preserve"> service life. In </w:t>
      </w:r>
      <w:proofErr w:type="spellStart"/>
      <w:r w:rsidRPr="00D03EEE">
        <w:rPr>
          <w:rFonts w:eastAsia="Times New Roman"/>
          <w:lang w:eastAsia="nl-NL"/>
        </w:rPr>
        <w:t>fact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 is </w:t>
      </w:r>
      <w:proofErr w:type="spellStart"/>
      <w:r w:rsidRPr="00D03EEE">
        <w:rPr>
          <w:rFonts w:eastAsia="Times New Roman"/>
          <w:lang w:eastAsia="nl-NL"/>
        </w:rPr>
        <w:t>extremely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suitable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for</w:t>
      </w:r>
      <w:proofErr w:type="spellEnd"/>
      <w:r w:rsidRPr="00D03EEE">
        <w:rPr>
          <w:rFonts w:eastAsia="Times New Roman"/>
          <w:lang w:eastAsia="nl-NL"/>
        </w:rPr>
        <w:t xml:space="preserve"> complete recycling. </w:t>
      </w:r>
    </w:p>
    <w:p w14:paraId="1461746F" w14:textId="77777777" w:rsidR="00AC26EC" w:rsidRPr="00D03EEE" w:rsidRDefault="00AC26EC" w:rsidP="00AC26EC">
      <w:pPr>
        <w:pStyle w:val="Geenafstand"/>
        <w:rPr>
          <w:rFonts w:eastAsia="Times New Roman"/>
          <w:lang w:eastAsia="nl-NL"/>
        </w:rPr>
      </w:pPr>
    </w:p>
    <w:p w14:paraId="2CEC7821" w14:textId="780C19C3" w:rsidR="006B0348" w:rsidRPr="00B81497" w:rsidRDefault="006B0348" w:rsidP="00AB23C7">
      <w:pPr>
        <w:pStyle w:val="Kop3"/>
      </w:pPr>
      <w:r w:rsidRPr="00B81497">
        <w:t>Description</w:t>
      </w:r>
    </w:p>
    <w:p w14:paraId="1BB35ECE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The </w:t>
      </w:r>
      <w:proofErr w:type="spellStart"/>
      <w:r w:rsidRPr="00D03EEE">
        <w:rPr>
          <w:rFonts w:eastAsia="Times New Roman"/>
          <w:lang w:eastAsia="nl-NL"/>
        </w:rPr>
        <w:t>great</w:t>
      </w:r>
      <w:proofErr w:type="spellEnd"/>
      <w:r w:rsidRPr="00D03EEE">
        <w:rPr>
          <w:rFonts w:eastAsia="Times New Roman"/>
          <w:lang w:eastAsia="nl-NL"/>
        </w:rPr>
        <w:t xml:space="preserve"> advantage of </w:t>
      </w:r>
      <w:proofErr w:type="spellStart"/>
      <w:r w:rsidRPr="00D03EEE">
        <w:rPr>
          <w:rFonts w:eastAsia="Times New Roman"/>
          <w:lang w:eastAsia="nl-NL"/>
        </w:rPr>
        <w:t>our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 is </w:t>
      </w:r>
      <w:proofErr w:type="spellStart"/>
      <w:r w:rsidRPr="00D03EEE">
        <w:rPr>
          <w:rFonts w:eastAsia="Times New Roman"/>
          <w:lang w:eastAsia="nl-NL"/>
        </w:rPr>
        <w:t>that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it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dries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fully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automatically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whether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there</w:t>
      </w:r>
      <w:proofErr w:type="spellEnd"/>
      <w:r w:rsidRPr="00D03EEE">
        <w:rPr>
          <w:rFonts w:eastAsia="Times New Roman"/>
          <w:lang w:eastAsia="nl-NL"/>
        </w:rPr>
        <w:t xml:space="preserve"> are 1 or </w:t>
      </w:r>
      <w:r>
        <w:rPr>
          <w:rFonts w:eastAsia="Times New Roman"/>
          <w:lang w:eastAsia="nl-NL"/>
        </w:rPr>
        <w:t>18</w:t>
      </w:r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masks</w:t>
      </w:r>
      <w:proofErr w:type="spellEnd"/>
      <w:r w:rsidRPr="00D03EEE">
        <w:rPr>
          <w:rFonts w:eastAsia="Times New Roman"/>
          <w:lang w:eastAsia="nl-NL"/>
        </w:rPr>
        <w:t xml:space="preserve"> in </w:t>
      </w:r>
      <w:proofErr w:type="spellStart"/>
      <w:r w:rsidRPr="00D03EEE">
        <w:rPr>
          <w:rFonts w:eastAsia="Times New Roman"/>
          <w:lang w:eastAsia="nl-NL"/>
        </w:rPr>
        <w:t>it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electronics in </w:t>
      </w:r>
      <w:proofErr w:type="spellStart"/>
      <w:r w:rsidRPr="00D03EEE">
        <w:rPr>
          <w:rFonts w:eastAsia="Times New Roman"/>
          <w:lang w:eastAsia="nl-NL"/>
        </w:rPr>
        <w:t>combination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with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software </w:t>
      </w:r>
      <w:proofErr w:type="spellStart"/>
      <w:r w:rsidRPr="00D03EEE">
        <w:rPr>
          <w:rFonts w:eastAsia="Times New Roman"/>
          <w:lang w:eastAsia="nl-NL"/>
        </w:rPr>
        <w:t>determines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when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masks</w:t>
      </w:r>
      <w:proofErr w:type="spellEnd"/>
      <w:r w:rsidRPr="00D03EEE">
        <w:rPr>
          <w:rFonts w:eastAsia="Times New Roman"/>
          <w:lang w:eastAsia="nl-NL"/>
        </w:rPr>
        <w:t xml:space="preserve"> are dry,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turns</w:t>
      </w:r>
      <w:proofErr w:type="spellEnd"/>
      <w:r w:rsidRPr="00D03EEE">
        <w:rPr>
          <w:rFonts w:eastAsia="Times New Roman"/>
          <w:lang w:eastAsia="nl-NL"/>
        </w:rPr>
        <w:t xml:space="preserve"> off </w:t>
      </w:r>
      <w:proofErr w:type="spellStart"/>
      <w:r w:rsidRPr="00D03EEE">
        <w:rPr>
          <w:rFonts w:eastAsia="Times New Roman"/>
          <w:lang w:eastAsia="nl-NL"/>
        </w:rPr>
        <w:t>automatically</w:t>
      </w:r>
      <w:proofErr w:type="spellEnd"/>
      <w:r w:rsidRPr="00D03EEE">
        <w:rPr>
          <w:rFonts w:eastAsia="Times New Roman"/>
          <w:lang w:eastAsia="nl-NL"/>
        </w:rPr>
        <w:t xml:space="preserve">. </w:t>
      </w:r>
    </w:p>
    <w:p w14:paraId="4B48BF48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>Time-</w:t>
      </w:r>
      <w:proofErr w:type="spellStart"/>
      <w:r w:rsidRPr="00D03EEE">
        <w:rPr>
          <w:rFonts w:eastAsia="Times New Roman"/>
          <w:lang w:eastAsia="nl-NL"/>
        </w:rPr>
        <w:t>based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is </w:t>
      </w:r>
      <w:proofErr w:type="spellStart"/>
      <w:r w:rsidRPr="00D03EEE">
        <w:rPr>
          <w:rFonts w:eastAsia="Times New Roman"/>
          <w:lang w:eastAsia="nl-NL"/>
        </w:rPr>
        <w:t>also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possible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you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can</w:t>
      </w:r>
      <w:proofErr w:type="spellEnd"/>
      <w:r w:rsidRPr="00D03EEE">
        <w:rPr>
          <w:rFonts w:eastAsia="Times New Roman"/>
          <w:lang w:eastAsia="nl-NL"/>
        </w:rPr>
        <w:t xml:space="preserve"> set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time </w:t>
      </w:r>
      <w:proofErr w:type="spellStart"/>
      <w:r w:rsidRPr="00D03EEE">
        <w:rPr>
          <w:rFonts w:eastAsia="Times New Roman"/>
          <w:lang w:eastAsia="nl-NL"/>
        </w:rPr>
        <w:t>between</w:t>
      </w:r>
      <w:proofErr w:type="spellEnd"/>
      <w:r w:rsidRPr="00D03EEE">
        <w:rPr>
          <w:rFonts w:eastAsia="Times New Roman"/>
          <w:lang w:eastAsia="nl-NL"/>
        </w:rPr>
        <w:t xml:space="preserve"> 1 minute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99:58 </w:t>
      </w:r>
      <w:proofErr w:type="spellStart"/>
      <w:r w:rsidRPr="00D03EEE">
        <w:rPr>
          <w:rFonts w:eastAsia="Times New Roman"/>
          <w:lang w:eastAsia="nl-NL"/>
        </w:rPr>
        <w:t>hours</w:t>
      </w:r>
      <w:proofErr w:type="spellEnd"/>
      <w:r w:rsidRPr="00D03EEE">
        <w:rPr>
          <w:rFonts w:eastAsia="Times New Roman"/>
          <w:lang w:eastAsia="nl-NL"/>
        </w:rPr>
        <w:t>.</w:t>
      </w:r>
    </w:p>
    <w:p w14:paraId="40DEFAB5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ab/>
      </w:r>
    </w:p>
    <w:p w14:paraId="4544CB85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The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 is </w:t>
      </w:r>
      <w:proofErr w:type="spellStart"/>
      <w:r w:rsidRPr="00D03EEE">
        <w:rPr>
          <w:rFonts w:eastAsia="Times New Roman"/>
          <w:lang w:eastAsia="nl-NL"/>
        </w:rPr>
        <w:t>designed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for</w:t>
      </w:r>
      <w:proofErr w:type="spellEnd"/>
      <w:r w:rsidRPr="00D03EEE">
        <w:rPr>
          <w:rFonts w:eastAsia="Times New Roman"/>
          <w:lang w:eastAsia="nl-NL"/>
        </w:rPr>
        <w:t xml:space="preserve"> a low </w:t>
      </w:r>
      <w:proofErr w:type="spellStart"/>
      <w:r w:rsidRPr="00D03EEE">
        <w:rPr>
          <w:rFonts w:eastAsia="Times New Roman"/>
          <w:lang w:eastAsia="nl-NL"/>
        </w:rPr>
        <w:t>temperature</w:t>
      </w:r>
      <w:proofErr w:type="spellEnd"/>
      <w:r w:rsidRPr="00D03EEE">
        <w:rPr>
          <w:rFonts w:eastAsia="Times New Roman"/>
          <w:lang w:eastAsia="nl-NL"/>
        </w:rPr>
        <w:t xml:space="preserve"> but a large air vortex </w:t>
      </w:r>
      <w:proofErr w:type="spellStart"/>
      <w:r w:rsidRPr="00D03EEE">
        <w:rPr>
          <w:rFonts w:eastAsia="Times New Roman"/>
          <w:lang w:eastAsia="nl-NL"/>
        </w:rPr>
        <w:t>inside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 (a </w:t>
      </w:r>
      <w:proofErr w:type="spellStart"/>
      <w:r w:rsidRPr="00D03EEE">
        <w:rPr>
          <w:rFonts w:eastAsia="Times New Roman"/>
          <w:lang w:eastAsia="nl-NL"/>
        </w:rPr>
        <w:t>higher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temperature</w:t>
      </w:r>
      <w:proofErr w:type="spellEnd"/>
      <w:r w:rsidRPr="00D03EEE">
        <w:rPr>
          <w:rFonts w:eastAsia="Times New Roman"/>
          <w:lang w:eastAsia="nl-NL"/>
        </w:rPr>
        <w:t xml:space="preserve"> is </w:t>
      </w:r>
      <w:proofErr w:type="spellStart"/>
      <w:r w:rsidRPr="00D03EEE">
        <w:rPr>
          <w:rFonts w:eastAsia="Times New Roman"/>
          <w:lang w:eastAsia="nl-NL"/>
        </w:rPr>
        <w:t>damaging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masks</w:t>
      </w:r>
      <w:proofErr w:type="spellEnd"/>
      <w:r w:rsidRPr="00D03EEE">
        <w:rPr>
          <w:rFonts w:eastAsia="Times New Roman"/>
          <w:lang w:eastAsia="nl-NL"/>
        </w:rPr>
        <w:t>).</w:t>
      </w:r>
    </w:p>
    <w:p w14:paraId="7B407804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Warm air </w:t>
      </w:r>
      <w:proofErr w:type="spellStart"/>
      <w:r w:rsidRPr="00D03EEE">
        <w:rPr>
          <w:rFonts w:eastAsia="Times New Roman"/>
          <w:lang w:eastAsia="nl-NL"/>
        </w:rPr>
        <w:t>recirculates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inside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cabinet, </w:t>
      </w:r>
      <w:proofErr w:type="spellStart"/>
      <w:r w:rsidRPr="00D03EEE">
        <w:rPr>
          <w:rFonts w:eastAsia="Times New Roman"/>
          <w:lang w:eastAsia="nl-NL"/>
        </w:rPr>
        <w:t>with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humid</w:t>
      </w:r>
      <w:proofErr w:type="spellEnd"/>
      <w:r w:rsidRPr="00D03EEE">
        <w:rPr>
          <w:rFonts w:eastAsia="Times New Roman"/>
          <w:lang w:eastAsia="nl-NL"/>
        </w:rPr>
        <w:t xml:space="preserve"> air </w:t>
      </w:r>
      <w:proofErr w:type="spellStart"/>
      <w:r w:rsidRPr="00D03EEE">
        <w:rPr>
          <w:rFonts w:eastAsia="Times New Roman"/>
          <w:lang w:eastAsia="nl-NL"/>
        </w:rPr>
        <w:t>leaving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 at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top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clean air </w:t>
      </w:r>
      <w:proofErr w:type="spellStart"/>
      <w:r w:rsidRPr="00D03EEE">
        <w:rPr>
          <w:rFonts w:eastAsia="Times New Roman"/>
          <w:lang w:eastAsia="nl-NL"/>
        </w:rPr>
        <w:t>drawn</w:t>
      </w:r>
      <w:proofErr w:type="spellEnd"/>
      <w:r w:rsidRPr="00D03EEE">
        <w:rPr>
          <w:rFonts w:eastAsia="Times New Roman"/>
          <w:lang w:eastAsia="nl-NL"/>
        </w:rPr>
        <w:t xml:space="preserve"> in at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bottom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through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inlet</w:t>
      </w:r>
      <w:proofErr w:type="spellEnd"/>
      <w:r w:rsidRPr="00D03EEE">
        <w:rPr>
          <w:rFonts w:eastAsia="Times New Roman"/>
          <w:lang w:eastAsia="nl-NL"/>
        </w:rPr>
        <w:t xml:space="preserve"> filter. The air outlet at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top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 </w:t>
      </w:r>
      <w:proofErr w:type="spellStart"/>
      <w:r w:rsidRPr="00D03EEE">
        <w:rPr>
          <w:rFonts w:eastAsia="Times New Roman"/>
          <w:lang w:eastAsia="nl-NL"/>
        </w:rPr>
        <w:t>can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connected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extraction</w:t>
      </w:r>
      <w:proofErr w:type="spellEnd"/>
      <w:r w:rsidRPr="00D03EEE">
        <w:rPr>
          <w:rFonts w:eastAsia="Times New Roman"/>
          <w:lang w:eastAsia="nl-NL"/>
        </w:rPr>
        <w:t xml:space="preserve"> system.</w:t>
      </w:r>
    </w:p>
    <w:p w14:paraId="73493553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</w:p>
    <w:p w14:paraId="5A8FA55D" w14:textId="4D406F55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D03EEE">
        <w:rPr>
          <w:rFonts w:eastAsia="Times New Roman"/>
          <w:lang w:eastAsia="nl-NL"/>
        </w:rPr>
        <w:t>There</w:t>
      </w:r>
      <w:proofErr w:type="spellEnd"/>
      <w:r w:rsidRPr="00D03EEE">
        <w:rPr>
          <w:rFonts w:eastAsia="Times New Roman"/>
          <w:lang w:eastAsia="nl-NL"/>
        </w:rPr>
        <w:t xml:space="preserve"> is optimum </w:t>
      </w:r>
      <w:proofErr w:type="spellStart"/>
      <w:r w:rsidRPr="00D03EEE">
        <w:rPr>
          <w:rFonts w:eastAsia="Times New Roman"/>
          <w:lang w:eastAsia="nl-NL"/>
        </w:rPr>
        <w:t>thermal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insulation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with</w:t>
      </w:r>
      <w:proofErr w:type="spellEnd"/>
      <w:r w:rsidRPr="00D03EEE">
        <w:rPr>
          <w:rFonts w:eastAsia="Times New Roman"/>
          <w:lang w:eastAsia="nl-NL"/>
        </w:rPr>
        <w:t xml:space="preserve"> a minimum </w:t>
      </w:r>
      <w:proofErr w:type="spellStart"/>
      <w:r w:rsidRPr="00D03EEE">
        <w:rPr>
          <w:rFonts w:eastAsia="Times New Roman"/>
          <w:lang w:eastAsia="nl-NL"/>
        </w:rPr>
        <w:t>thickness</w:t>
      </w:r>
      <w:proofErr w:type="spellEnd"/>
      <w:r w:rsidRPr="00D03EEE">
        <w:rPr>
          <w:rFonts w:eastAsia="Times New Roman"/>
          <w:lang w:eastAsia="nl-NL"/>
        </w:rPr>
        <w:t xml:space="preserve"> of </w:t>
      </w:r>
      <w:r w:rsidR="00B37B1E">
        <w:rPr>
          <w:rFonts w:eastAsia="Times New Roman"/>
          <w:lang w:eastAsia="nl-NL"/>
        </w:rPr>
        <w:t>1.2 inch</w:t>
      </w:r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between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inner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outer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walls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with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second advantage </w:t>
      </w:r>
      <w:proofErr w:type="spellStart"/>
      <w:r w:rsidRPr="00D03EEE">
        <w:rPr>
          <w:rFonts w:eastAsia="Times New Roman"/>
          <w:lang w:eastAsia="nl-NL"/>
        </w:rPr>
        <w:t>that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 is </w:t>
      </w:r>
      <w:proofErr w:type="spellStart"/>
      <w:r w:rsidRPr="00D03EEE">
        <w:rPr>
          <w:rFonts w:eastAsia="Times New Roman"/>
          <w:lang w:eastAsia="nl-NL"/>
        </w:rPr>
        <w:t>also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noise-friendly</w:t>
      </w:r>
      <w:proofErr w:type="spellEnd"/>
      <w:r w:rsidRPr="00D03EEE">
        <w:rPr>
          <w:rFonts w:eastAsia="Times New Roman"/>
          <w:lang w:eastAsia="nl-NL"/>
        </w:rPr>
        <w:t xml:space="preserve"> in </w:t>
      </w:r>
      <w:proofErr w:type="spellStart"/>
      <w:r w:rsidRPr="00D03EEE">
        <w:rPr>
          <w:rFonts w:eastAsia="Times New Roman"/>
          <w:lang w:eastAsia="nl-NL"/>
        </w:rPr>
        <w:t>use</w:t>
      </w:r>
      <w:proofErr w:type="spellEnd"/>
      <w:r w:rsidRPr="00D03EEE">
        <w:rPr>
          <w:rFonts w:eastAsia="Times New Roman"/>
          <w:lang w:eastAsia="nl-NL"/>
        </w:rPr>
        <w:t>.</w:t>
      </w:r>
    </w:p>
    <w:p w14:paraId="53C7D67F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</w:p>
    <w:p w14:paraId="347CADB0" w14:textId="4C08EFA6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>In type M</w:t>
      </w:r>
      <w:r>
        <w:rPr>
          <w:rFonts w:eastAsia="Times New Roman"/>
          <w:lang w:eastAsia="nl-NL"/>
        </w:rPr>
        <w:t>18</w:t>
      </w:r>
      <w:r w:rsidR="00605F19">
        <w:rPr>
          <w:rFonts w:eastAsia="Times New Roman"/>
          <w:lang w:eastAsia="nl-NL"/>
        </w:rPr>
        <w:t>UL</w:t>
      </w:r>
      <w:r w:rsidRPr="00D03EEE">
        <w:rPr>
          <w:rFonts w:eastAsia="Times New Roman"/>
          <w:lang w:eastAsia="nl-NL"/>
        </w:rPr>
        <w:t xml:space="preserve">, </w:t>
      </w:r>
      <w:r>
        <w:rPr>
          <w:rFonts w:eastAsia="Times New Roman"/>
          <w:lang w:eastAsia="nl-NL"/>
        </w:rPr>
        <w:t>2</w:t>
      </w:r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 </w:t>
      </w:r>
      <w:proofErr w:type="spellStart"/>
      <w:r w:rsidRPr="00D03EEE">
        <w:rPr>
          <w:rFonts w:eastAsia="Times New Roman"/>
          <w:lang w:eastAsia="nl-NL"/>
        </w:rPr>
        <w:t>wire</w:t>
      </w:r>
      <w:proofErr w:type="spellEnd"/>
      <w:r w:rsidRPr="00D03EEE">
        <w:rPr>
          <w:rFonts w:eastAsia="Times New Roman"/>
          <w:lang w:eastAsia="nl-NL"/>
        </w:rPr>
        <w:t xml:space="preserve"> baskets are </w:t>
      </w:r>
      <w:proofErr w:type="spellStart"/>
      <w:r w:rsidRPr="00D03EEE">
        <w:rPr>
          <w:rFonts w:eastAsia="Times New Roman"/>
          <w:lang w:eastAsia="nl-NL"/>
        </w:rPr>
        <w:t>supplied</w:t>
      </w:r>
      <w:proofErr w:type="spellEnd"/>
      <w:r w:rsidRPr="00D03EEE">
        <w:rPr>
          <w:rFonts w:eastAsia="Times New Roman"/>
          <w:lang w:eastAsia="nl-NL"/>
        </w:rPr>
        <w:t xml:space="preserve"> as standard. </w:t>
      </w:r>
      <w:proofErr w:type="spellStart"/>
      <w:r w:rsidRPr="00D03EEE">
        <w:rPr>
          <w:rFonts w:eastAsia="Times New Roman"/>
          <w:lang w:eastAsia="nl-NL"/>
        </w:rPr>
        <w:t>There</w:t>
      </w:r>
      <w:proofErr w:type="spellEnd"/>
      <w:r w:rsidRPr="00D03EEE">
        <w:rPr>
          <w:rFonts w:eastAsia="Times New Roman"/>
          <w:lang w:eastAsia="nl-NL"/>
        </w:rPr>
        <w:t xml:space="preserve"> is a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 </w:t>
      </w:r>
      <w:proofErr w:type="spellStart"/>
      <w:r w:rsidRPr="00D03EEE">
        <w:rPr>
          <w:rFonts w:eastAsia="Times New Roman"/>
          <w:lang w:eastAsia="nl-NL"/>
        </w:rPr>
        <w:t>drip</w:t>
      </w:r>
      <w:proofErr w:type="spellEnd"/>
      <w:r w:rsidRPr="00D03EEE">
        <w:rPr>
          <w:rFonts w:eastAsia="Times New Roman"/>
          <w:lang w:eastAsia="nl-NL"/>
        </w:rPr>
        <w:t xml:space="preserve"> tray at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bottom</w:t>
      </w:r>
      <w:proofErr w:type="spellEnd"/>
      <w:r w:rsidRPr="00D03EEE">
        <w:rPr>
          <w:rFonts w:eastAsia="Times New Roman"/>
          <w:lang w:eastAsia="nl-NL"/>
        </w:rPr>
        <w:t xml:space="preserve">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cabinet. The </w:t>
      </w:r>
      <w:proofErr w:type="spellStart"/>
      <w:r w:rsidRPr="00D03EEE">
        <w:rPr>
          <w:rFonts w:eastAsia="Times New Roman"/>
          <w:lang w:eastAsia="nl-NL"/>
        </w:rPr>
        <w:t>solidly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insulated</w:t>
      </w:r>
      <w:proofErr w:type="spellEnd"/>
      <w:r w:rsidRPr="00D03EEE">
        <w:rPr>
          <w:rFonts w:eastAsia="Times New Roman"/>
          <w:lang w:eastAsia="nl-NL"/>
        </w:rPr>
        <w:t xml:space="preserve"> door </w:t>
      </w:r>
      <w:proofErr w:type="spellStart"/>
      <w:r w:rsidRPr="00D03EEE">
        <w:rPr>
          <w:rFonts w:eastAsia="Times New Roman"/>
          <w:lang w:eastAsia="nl-NL"/>
        </w:rPr>
        <w:t>with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magnetic</w:t>
      </w:r>
      <w:proofErr w:type="spellEnd"/>
      <w:r w:rsidRPr="00D03EEE">
        <w:rPr>
          <w:rFonts w:eastAsia="Times New Roman"/>
          <w:lang w:eastAsia="nl-NL"/>
        </w:rPr>
        <w:t xml:space="preserve"> tape </w:t>
      </w:r>
      <w:proofErr w:type="spellStart"/>
      <w:r w:rsidRPr="00D03EEE">
        <w:rPr>
          <w:rFonts w:eastAsia="Times New Roman"/>
          <w:lang w:eastAsia="nl-NL"/>
        </w:rPr>
        <w:t>closure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ensures</w:t>
      </w:r>
      <w:proofErr w:type="spellEnd"/>
      <w:r w:rsidRPr="00D03EEE">
        <w:rPr>
          <w:rFonts w:eastAsia="Times New Roman"/>
          <w:lang w:eastAsia="nl-NL"/>
        </w:rPr>
        <w:t xml:space="preserve"> a </w:t>
      </w:r>
      <w:proofErr w:type="spellStart"/>
      <w:r w:rsidRPr="00D03EEE">
        <w:rPr>
          <w:rFonts w:eastAsia="Times New Roman"/>
          <w:lang w:eastAsia="nl-NL"/>
        </w:rPr>
        <w:t>tight</w:t>
      </w:r>
      <w:proofErr w:type="spellEnd"/>
      <w:r w:rsidRPr="00D03EEE">
        <w:rPr>
          <w:rFonts w:eastAsia="Times New Roman"/>
          <w:lang w:eastAsia="nl-NL"/>
        </w:rPr>
        <w:t xml:space="preserve"> seal.</w:t>
      </w:r>
    </w:p>
    <w:p w14:paraId="2E2013D4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ab/>
      </w:r>
    </w:p>
    <w:p w14:paraId="1FA56C28" w14:textId="77777777" w:rsidR="007E507B" w:rsidRPr="00D03EEE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D03EEE">
        <w:rPr>
          <w:rFonts w:eastAsia="Times New Roman"/>
          <w:lang w:eastAsia="nl-NL"/>
        </w:rPr>
        <w:t>Four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sturdy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adjustable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feet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ensure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stability</w:t>
      </w:r>
      <w:proofErr w:type="spellEnd"/>
      <w:r w:rsidRPr="00D03EEE">
        <w:rPr>
          <w:rFonts w:eastAsia="Times New Roman"/>
          <w:lang w:eastAsia="nl-NL"/>
        </w:rPr>
        <w:t xml:space="preserve">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cabinet.</w:t>
      </w:r>
    </w:p>
    <w:p w14:paraId="6EAAE3EC" w14:textId="77777777" w:rsidR="00B81497" w:rsidRPr="00B81497" w:rsidRDefault="00B81497" w:rsidP="00B81497">
      <w:pPr>
        <w:pStyle w:val="Geenafstand"/>
        <w:rPr>
          <w:lang w:val="en-US" w:eastAsia="nl-NL"/>
        </w:rPr>
      </w:pPr>
    </w:p>
    <w:p w14:paraId="028854A4" w14:textId="77777777" w:rsidR="00B81497" w:rsidRDefault="00B81497">
      <w:pPr>
        <w:rPr>
          <w:rFonts w:asciiTheme="majorHAnsi" w:eastAsiaTheme="majorEastAsia" w:hAnsiTheme="majorHAnsi" w:cstheme="majorBidi"/>
          <w:color w:val="248093" w:themeColor="accent2" w:themeShade="BF"/>
          <w:sz w:val="32"/>
          <w:szCs w:val="32"/>
          <w:lang w:eastAsia="nl-NL"/>
        </w:rPr>
      </w:pPr>
      <w:r>
        <w:br w:type="page"/>
      </w:r>
    </w:p>
    <w:p w14:paraId="3EA1AA6E" w14:textId="77777777" w:rsidR="00AC26EC" w:rsidRDefault="00AC26EC" w:rsidP="00AC26EC">
      <w:pPr>
        <w:pStyle w:val="Kop3"/>
        <w:rPr>
          <w:rFonts w:eastAsia="Times New Roman"/>
          <w:snapToGrid w:val="0"/>
        </w:rPr>
      </w:pPr>
      <w:r w:rsidRPr="006B44B7">
        <w:rPr>
          <w:rFonts w:eastAsia="Times New Roman"/>
          <w:snapToGrid w:val="0"/>
        </w:rPr>
        <w:lastRenderedPageBreak/>
        <w:t>Technical details:</w:t>
      </w:r>
    </w:p>
    <w:p w14:paraId="5B1410FB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All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electronic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switching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done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a micro-controller </w:t>
      </w:r>
      <w:proofErr w:type="spellStart"/>
      <w:r w:rsidRPr="00AC26EC">
        <w:rPr>
          <w:rFonts w:eastAsia="Times New Roman"/>
          <w:lang w:eastAsia="nl-NL"/>
        </w:rPr>
        <w:t>that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processes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data </w:t>
      </w:r>
      <w:proofErr w:type="spellStart"/>
      <w:r w:rsidRPr="00AC26EC">
        <w:rPr>
          <w:rFonts w:eastAsia="Times New Roman"/>
          <w:lang w:eastAsia="nl-NL"/>
        </w:rPr>
        <w:t>for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both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thermostat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gauge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humidity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measurement</w:t>
      </w:r>
      <w:proofErr w:type="spellEnd"/>
      <w:r w:rsidRPr="00AC26EC">
        <w:rPr>
          <w:rFonts w:eastAsia="Times New Roman"/>
          <w:lang w:eastAsia="nl-NL"/>
        </w:rPr>
        <w:t xml:space="preserve">, timer,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fan.</w:t>
      </w:r>
    </w:p>
    <w:p w14:paraId="2BDC50EA" w14:textId="07756302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range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</w:t>
      </w:r>
      <w:proofErr w:type="spellStart"/>
      <w:r w:rsidRPr="00AC26EC">
        <w:rPr>
          <w:rFonts w:eastAsia="Times New Roman"/>
          <w:lang w:eastAsia="nl-NL"/>
        </w:rPr>
        <w:t>goes</w:t>
      </w:r>
      <w:proofErr w:type="spellEnd"/>
      <w:r w:rsidRPr="00AC26EC">
        <w:rPr>
          <w:rFonts w:eastAsia="Times New Roman"/>
          <w:lang w:eastAsia="nl-NL"/>
        </w:rPr>
        <w:t xml:space="preserve"> up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r w:rsidR="001D676E">
        <w:rPr>
          <w:rFonts w:eastAsia="Times New Roman"/>
          <w:lang w:eastAsia="nl-NL"/>
        </w:rPr>
        <w:t>136</w:t>
      </w:r>
      <w:r w:rsidRPr="00AC26EC">
        <w:rPr>
          <w:rFonts w:eastAsia="Times New Roman"/>
          <w:snapToGrid w:val="0"/>
          <w:lang w:eastAsia="nl-NL"/>
        </w:rPr>
        <w:t>°</w:t>
      </w:r>
      <w:r w:rsidR="001D676E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adjusted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r w:rsidR="001D676E">
        <w:rPr>
          <w:rFonts w:eastAsia="Times New Roman"/>
          <w:lang w:eastAsia="nl-NL"/>
        </w:rPr>
        <w:t>125</w:t>
      </w:r>
      <w:r w:rsidRPr="00AC26EC">
        <w:rPr>
          <w:rFonts w:eastAsia="Times New Roman"/>
          <w:snapToGrid w:val="0"/>
          <w:lang w:eastAsia="nl-NL"/>
        </w:rPr>
        <w:t>°</w:t>
      </w:r>
      <w:r w:rsidR="001D676E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 xml:space="preserve">. </w:t>
      </w:r>
    </w:p>
    <w:p w14:paraId="3E18F1C8" w14:textId="585605AE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read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digital LED display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accuracy</w:t>
      </w:r>
      <w:proofErr w:type="spellEnd"/>
      <w:r w:rsidRPr="00AC26EC">
        <w:rPr>
          <w:rFonts w:eastAsia="Times New Roman"/>
          <w:lang w:eastAsia="nl-NL"/>
        </w:rPr>
        <w:t xml:space="preserve"> of 1</w:t>
      </w:r>
      <w:r w:rsidR="00945E3B">
        <w:rPr>
          <w:rFonts w:eastAsia="Times New Roman"/>
          <w:snapToGrid w:val="0"/>
          <w:lang w:eastAsia="nl-NL"/>
        </w:rPr>
        <w:t>°F</w:t>
      </w:r>
      <w:r w:rsidRPr="00AC26EC">
        <w:rPr>
          <w:rFonts w:eastAsia="Times New Roman"/>
          <w:lang w:eastAsia="nl-NL"/>
        </w:rPr>
        <w:t xml:space="preserve"> </w:t>
      </w:r>
    </w:p>
    <w:p w14:paraId="5E005827" w14:textId="39F2508B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protection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provided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additional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thermostat</w:t>
      </w:r>
      <w:proofErr w:type="spellEnd"/>
      <w:r w:rsidRPr="00AC26EC">
        <w:rPr>
          <w:rFonts w:eastAsia="Times New Roman"/>
          <w:lang w:eastAsia="nl-NL"/>
        </w:rPr>
        <w:t xml:space="preserve"> (switch-off point </w:t>
      </w:r>
      <w:proofErr w:type="spellStart"/>
      <w:r w:rsidRPr="00AC26EC">
        <w:rPr>
          <w:rFonts w:eastAsia="Times New Roman"/>
          <w:lang w:eastAsia="nl-NL"/>
        </w:rPr>
        <w:t>approx</w:t>
      </w:r>
      <w:proofErr w:type="spellEnd"/>
      <w:r w:rsidRPr="00AC26EC">
        <w:rPr>
          <w:rFonts w:eastAsia="Times New Roman"/>
          <w:lang w:eastAsia="nl-NL"/>
        </w:rPr>
        <w:t xml:space="preserve">. </w:t>
      </w:r>
      <w:r w:rsidR="001D676E">
        <w:rPr>
          <w:rFonts w:eastAsia="Times New Roman"/>
          <w:lang w:eastAsia="nl-NL"/>
        </w:rPr>
        <w:t>1</w:t>
      </w:r>
      <w:r w:rsidR="00945E3B">
        <w:rPr>
          <w:rFonts w:eastAsia="Times New Roman"/>
          <w:lang w:eastAsia="nl-NL"/>
        </w:rPr>
        <w:t>35</w:t>
      </w:r>
      <w:r w:rsidRPr="00AC26EC">
        <w:rPr>
          <w:rFonts w:eastAsia="Times New Roman"/>
          <w:snapToGrid w:val="0"/>
          <w:lang w:eastAsia="nl-NL"/>
        </w:rPr>
        <w:t>°</w:t>
      </w:r>
      <w:r w:rsidR="00945E3B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>).</w:t>
      </w:r>
    </w:p>
    <w:p w14:paraId="4E42A97B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timer is </w:t>
      </w:r>
      <w:proofErr w:type="spellStart"/>
      <w:r w:rsidRPr="00AC26EC">
        <w:rPr>
          <w:rFonts w:eastAsia="Times New Roman"/>
          <w:lang w:eastAsia="nl-NL"/>
        </w:rPr>
        <w:t>adjustable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from</w:t>
      </w:r>
      <w:proofErr w:type="spellEnd"/>
      <w:r w:rsidRPr="00AC26EC">
        <w:rPr>
          <w:rFonts w:eastAsia="Times New Roman"/>
          <w:lang w:eastAsia="nl-NL"/>
        </w:rPr>
        <w:t xml:space="preserve"> 1 minute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99:58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time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elapse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read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LED display.</w:t>
      </w:r>
    </w:p>
    <w:p w14:paraId="6E6CC14D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5D409D35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Thanks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unique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recirculation</w:t>
      </w:r>
      <w:proofErr w:type="spellEnd"/>
      <w:r w:rsidRPr="00AC26EC">
        <w:rPr>
          <w:rFonts w:eastAsia="Times New Roman"/>
          <w:lang w:eastAsia="nl-NL"/>
        </w:rPr>
        <w:t xml:space="preserve"> system as well as optimum </w:t>
      </w:r>
      <w:proofErr w:type="spellStart"/>
      <w:r w:rsidRPr="00AC26EC">
        <w:rPr>
          <w:rFonts w:eastAsia="Times New Roman"/>
          <w:lang w:eastAsia="nl-NL"/>
        </w:rPr>
        <w:t>insulation</w:t>
      </w:r>
      <w:proofErr w:type="spellEnd"/>
      <w:r w:rsidRPr="00AC26EC">
        <w:rPr>
          <w:rFonts w:eastAsia="Times New Roman"/>
          <w:lang w:eastAsia="nl-NL"/>
        </w:rPr>
        <w:t xml:space="preserve">, energy </w:t>
      </w:r>
      <w:proofErr w:type="spellStart"/>
      <w:r w:rsidRPr="00AC26EC">
        <w:rPr>
          <w:rFonts w:eastAsia="Times New Roman"/>
          <w:lang w:eastAsia="nl-NL"/>
        </w:rPr>
        <w:t>consumption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approx</w:t>
      </w:r>
      <w:proofErr w:type="spellEnd"/>
      <w:r w:rsidRPr="00AC26EC">
        <w:rPr>
          <w:rFonts w:eastAsia="Times New Roman"/>
          <w:lang w:eastAsia="nl-NL"/>
        </w:rPr>
        <w:t>. 0.4 kW/h (</w:t>
      </w:r>
      <w:proofErr w:type="spellStart"/>
      <w:r w:rsidRPr="00AC26EC">
        <w:rPr>
          <w:rFonts w:eastAsia="Times New Roman"/>
          <w:lang w:eastAsia="nl-NL"/>
        </w:rPr>
        <w:t>measured</w:t>
      </w:r>
      <w:proofErr w:type="spellEnd"/>
      <w:r w:rsidRPr="00AC26EC">
        <w:rPr>
          <w:rFonts w:eastAsia="Times New Roman"/>
          <w:lang w:eastAsia="nl-NL"/>
        </w:rPr>
        <w:t xml:space="preserve"> over 3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including</w:t>
      </w:r>
      <w:proofErr w:type="spellEnd"/>
      <w:r w:rsidRPr="00AC26EC">
        <w:rPr>
          <w:rFonts w:eastAsia="Times New Roman"/>
          <w:lang w:eastAsia="nl-NL"/>
        </w:rPr>
        <w:t xml:space="preserve"> warm-up time)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achieved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12DBEC5F" w14:textId="38795CBA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dryers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connected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normal</w:t>
      </w:r>
      <w:proofErr w:type="spellEnd"/>
      <w:r w:rsidRPr="00AC26EC">
        <w:rPr>
          <w:rFonts w:eastAsia="Times New Roman"/>
          <w:lang w:eastAsia="nl-NL"/>
        </w:rPr>
        <w:t xml:space="preserve"> 20</w:t>
      </w:r>
      <w:r w:rsidR="001D676E">
        <w:rPr>
          <w:rFonts w:eastAsia="Times New Roman"/>
          <w:lang w:eastAsia="nl-NL"/>
        </w:rPr>
        <w:t>8</w:t>
      </w:r>
      <w:r w:rsidRPr="00AC26EC">
        <w:rPr>
          <w:rFonts w:eastAsia="Times New Roman"/>
          <w:lang w:eastAsia="nl-NL"/>
        </w:rPr>
        <w:t xml:space="preserve"> V </w:t>
      </w:r>
      <w:proofErr w:type="spellStart"/>
      <w:r w:rsidRPr="00AC26EC">
        <w:rPr>
          <w:rFonts w:eastAsia="Times New Roman"/>
          <w:lang w:eastAsia="nl-NL"/>
        </w:rPr>
        <w:t>mains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supply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are </w:t>
      </w:r>
      <w:proofErr w:type="spellStart"/>
      <w:r w:rsidRPr="00AC26EC">
        <w:rPr>
          <w:rFonts w:eastAsia="Times New Roman"/>
          <w:lang w:eastAsia="nl-NL"/>
        </w:rPr>
        <w:t>fused</w:t>
      </w:r>
      <w:proofErr w:type="spellEnd"/>
      <w:r w:rsidRPr="00AC26EC">
        <w:rPr>
          <w:rFonts w:eastAsia="Times New Roman"/>
          <w:lang w:eastAsia="nl-NL"/>
        </w:rPr>
        <w:t xml:space="preserve"> at 16 </w:t>
      </w:r>
      <w:proofErr w:type="spellStart"/>
      <w:r w:rsidRPr="00AC26EC">
        <w:rPr>
          <w:rFonts w:eastAsia="Times New Roman"/>
          <w:lang w:eastAsia="nl-NL"/>
        </w:rPr>
        <w:t>amps</w:t>
      </w:r>
      <w:proofErr w:type="spellEnd"/>
      <w:r w:rsidRPr="00AC26EC">
        <w:rPr>
          <w:rFonts w:eastAsia="Times New Roman"/>
          <w:lang w:eastAsia="nl-NL"/>
        </w:rPr>
        <w:t xml:space="preserve">. The door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easily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hung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left</w:t>
      </w:r>
      <w:proofErr w:type="spellEnd"/>
      <w:r w:rsidRPr="00AC26EC">
        <w:rPr>
          <w:rFonts w:eastAsia="Times New Roman"/>
          <w:lang w:eastAsia="nl-NL"/>
        </w:rPr>
        <w:t xml:space="preserve"> or right.</w:t>
      </w:r>
    </w:p>
    <w:p w14:paraId="1A07C47E" w14:textId="77777777" w:rsid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Cs/>
          <w:lang w:eastAsia="nl-NL"/>
        </w:rPr>
      </w:pPr>
    </w:p>
    <w:p w14:paraId="3709D04B" w14:textId="77777777" w:rsidR="00AC26EC" w:rsidRDefault="00AC26EC" w:rsidP="00AC26EC">
      <w:pPr>
        <w:pStyle w:val="Kop3"/>
        <w:rPr>
          <w:rFonts w:eastAsia="Times New Roman"/>
        </w:rPr>
      </w:pPr>
      <w:r>
        <w:rPr>
          <w:rFonts w:eastAsia="Times New Roman"/>
        </w:rPr>
        <w:t>Maintenance:</w:t>
      </w:r>
    </w:p>
    <w:p w14:paraId="0E88A1C5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drying</w:t>
      </w:r>
      <w:proofErr w:type="spellEnd"/>
      <w:r w:rsidRPr="00AC26EC">
        <w:rPr>
          <w:rFonts w:eastAsia="Times New Roman"/>
          <w:lang w:eastAsia="nl-NL"/>
        </w:rPr>
        <w:t xml:space="preserve"> units are </w:t>
      </w:r>
      <w:proofErr w:type="spellStart"/>
      <w:r w:rsidRPr="00AC26EC">
        <w:rPr>
          <w:rFonts w:eastAsia="Times New Roman"/>
          <w:lang w:eastAsia="nl-NL"/>
        </w:rPr>
        <w:t>extremely</w:t>
      </w:r>
      <w:proofErr w:type="spellEnd"/>
      <w:r w:rsidRPr="00AC26EC">
        <w:rPr>
          <w:rFonts w:eastAsia="Times New Roman"/>
          <w:lang w:eastAsia="nl-NL"/>
        </w:rPr>
        <w:t xml:space="preserve"> easy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maintain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hygienic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use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2AB2B1D9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lifespan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is </w:t>
      </w:r>
      <w:proofErr w:type="spellStart"/>
      <w:r w:rsidRPr="00AC26EC">
        <w:rPr>
          <w:rFonts w:eastAsia="Times New Roman"/>
          <w:lang w:eastAsia="nl-NL"/>
        </w:rPr>
        <w:t>extended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maintenance </w:t>
      </w:r>
      <w:proofErr w:type="spellStart"/>
      <w:r w:rsidRPr="00AC26EC">
        <w:rPr>
          <w:rFonts w:eastAsia="Times New Roman"/>
          <w:lang w:eastAsia="nl-NL"/>
        </w:rPr>
        <w:t>costs</w:t>
      </w:r>
      <w:proofErr w:type="spellEnd"/>
      <w:r w:rsidRPr="00AC26EC">
        <w:rPr>
          <w:rFonts w:eastAsia="Times New Roman"/>
          <w:lang w:eastAsia="nl-NL"/>
        </w:rPr>
        <w:t xml:space="preserve"> are </w:t>
      </w:r>
      <w:proofErr w:type="spellStart"/>
      <w:r w:rsidRPr="00AC26EC">
        <w:rPr>
          <w:rFonts w:eastAsia="Times New Roman"/>
          <w:lang w:eastAsia="nl-NL"/>
        </w:rPr>
        <w:t>kept</w:t>
      </w:r>
      <w:proofErr w:type="spellEnd"/>
      <w:r w:rsidRPr="00AC26EC">
        <w:rPr>
          <w:rFonts w:eastAsia="Times New Roman"/>
          <w:lang w:eastAsia="nl-NL"/>
        </w:rPr>
        <w:t xml:space="preserve"> low </w:t>
      </w:r>
      <w:proofErr w:type="spellStart"/>
      <w:r w:rsidRPr="00AC26EC">
        <w:rPr>
          <w:rFonts w:eastAsia="Times New Roman"/>
          <w:lang w:eastAsia="nl-NL"/>
        </w:rPr>
        <w:t>because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is </w:t>
      </w:r>
      <w:proofErr w:type="spellStart"/>
      <w:r w:rsidRPr="00AC26EC">
        <w:rPr>
          <w:rFonts w:eastAsia="Times New Roman"/>
          <w:lang w:eastAsia="nl-NL"/>
        </w:rPr>
        <w:t>controlled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solid</w:t>
      </w:r>
      <w:proofErr w:type="spellEnd"/>
      <w:r w:rsidRPr="00AC26EC">
        <w:rPr>
          <w:rFonts w:eastAsia="Times New Roman"/>
          <w:lang w:eastAsia="nl-NL"/>
        </w:rPr>
        <w:t xml:space="preserve"> state </w:t>
      </w:r>
      <w:proofErr w:type="spellStart"/>
      <w:r w:rsidRPr="00AC26EC">
        <w:rPr>
          <w:rFonts w:eastAsia="Times New Roman"/>
          <w:lang w:eastAsia="nl-NL"/>
        </w:rPr>
        <w:t>relay</w:t>
      </w:r>
      <w:proofErr w:type="spellEnd"/>
      <w:r w:rsidRPr="00AC26EC">
        <w:rPr>
          <w:rFonts w:eastAsia="Times New Roman"/>
          <w:lang w:eastAsia="nl-NL"/>
        </w:rPr>
        <w:t xml:space="preserve"> (without </w:t>
      </w:r>
      <w:proofErr w:type="spellStart"/>
      <w:r w:rsidRPr="00AC26EC">
        <w:rPr>
          <w:rFonts w:eastAsia="Times New Roman"/>
          <w:lang w:eastAsia="nl-NL"/>
        </w:rPr>
        <w:t>mechanical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parts</w:t>
      </w:r>
      <w:proofErr w:type="spellEnd"/>
      <w:r w:rsidRPr="00AC26EC">
        <w:rPr>
          <w:rFonts w:eastAsia="Times New Roman"/>
          <w:lang w:eastAsia="nl-NL"/>
        </w:rPr>
        <w:t>).</w:t>
      </w:r>
    </w:p>
    <w:p w14:paraId="245D9CEA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365970A2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inlet</w:t>
      </w:r>
      <w:proofErr w:type="spellEnd"/>
      <w:r w:rsidRPr="00AC26EC">
        <w:rPr>
          <w:rFonts w:eastAsia="Times New Roman"/>
          <w:lang w:eastAsia="nl-NL"/>
        </w:rPr>
        <w:t xml:space="preserve"> filter </w:t>
      </w:r>
      <w:proofErr w:type="spellStart"/>
      <w:r w:rsidRPr="00AC26EC">
        <w:rPr>
          <w:rFonts w:eastAsia="Times New Roman"/>
          <w:lang w:eastAsia="nl-NL"/>
        </w:rPr>
        <w:t>should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replaced</w:t>
      </w:r>
      <w:proofErr w:type="spellEnd"/>
      <w:r w:rsidRPr="00AC26EC">
        <w:rPr>
          <w:rFonts w:eastAsia="Times New Roman"/>
          <w:lang w:eastAsia="nl-NL"/>
        </w:rPr>
        <w:t xml:space="preserve"> at </w:t>
      </w:r>
      <w:proofErr w:type="spellStart"/>
      <w:r w:rsidRPr="00AC26EC">
        <w:rPr>
          <w:rFonts w:eastAsia="Times New Roman"/>
          <w:lang w:eastAsia="nl-NL"/>
        </w:rPr>
        <w:t>least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twice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year</w:t>
      </w:r>
      <w:proofErr w:type="spellEnd"/>
      <w:r w:rsidRPr="00AC26EC">
        <w:rPr>
          <w:rFonts w:eastAsia="Times New Roman"/>
          <w:lang w:eastAsia="nl-NL"/>
        </w:rPr>
        <w:t xml:space="preserve"> or </w:t>
      </w:r>
      <w:proofErr w:type="spellStart"/>
      <w:r w:rsidRPr="00AC26EC">
        <w:rPr>
          <w:rFonts w:eastAsia="Times New Roman"/>
          <w:lang w:eastAsia="nl-NL"/>
        </w:rPr>
        <w:t>when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message</w:t>
      </w:r>
      <w:proofErr w:type="spellEnd"/>
      <w:r w:rsidRPr="00AC26EC">
        <w:rPr>
          <w:rFonts w:eastAsia="Times New Roman"/>
          <w:lang w:eastAsia="nl-NL"/>
        </w:rPr>
        <w:t xml:space="preserve"> CHANGE FILTER </w:t>
      </w:r>
      <w:proofErr w:type="spellStart"/>
      <w:r w:rsidRPr="00AC26EC">
        <w:rPr>
          <w:rFonts w:eastAsia="Times New Roman"/>
          <w:lang w:eastAsia="nl-NL"/>
        </w:rPr>
        <w:t>appears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screen. </w:t>
      </w:r>
      <w:proofErr w:type="spellStart"/>
      <w:r w:rsidRPr="00AC26EC">
        <w:rPr>
          <w:rFonts w:eastAsia="Times New Roman"/>
          <w:lang w:eastAsia="nl-NL"/>
        </w:rPr>
        <w:t>This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message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appears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after</w:t>
      </w:r>
      <w:proofErr w:type="spellEnd"/>
      <w:r w:rsidRPr="00AC26EC">
        <w:rPr>
          <w:rFonts w:eastAsia="Times New Roman"/>
          <w:lang w:eastAsia="nl-NL"/>
        </w:rPr>
        <w:t xml:space="preserve"> 500 operating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2042D676" w14:textId="77777777" w:rsidR="00AC26EC" w:rsidRPr="00FE6223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/>
          <w:lang w:eastAsia="nl-NL"/>
        </w:rPr>
      </w:pPr>
      <w:r w:rsidRPr="00FE6223">
        <w:rPr>
          <w:rFonts w:ascii="Tahoma" w:eastAsia="Times New Roman" w:hAnsi="Tahoma" w:cs="Tahoma"/>
          <w:b/>
          <w:lang w:eastAsia="nl-NL"/>
        </w:rPr>
        <w:tab/>
      </w:r>
    </w:p>
    <w:p w14:paraId="3F2A3E04" w14:textId="77777777" w:rsidR="00AC26EC" w:rsidRPr="00FE6223" w:rsidRDefault="00AC26EC" w:rsidP="00AC26EC">
      <w:pPr>
        <w:pStyle w:val="Kop3"/>
        <w:rPr>
          <w:rFonts w:eastAsia="Times New Roman"/>
        </w:rPr>
      </w:pPr>
      <w:r w:rsidRPr="00FE6223">
        <w:rPr>
          <w:rFonts w:eastAsia="Times New Roman"/>
        </w:rPr>
        <w:t xml:space="preserve">Model: </w:t>
      </w:r>
    </w:p>
    <w:p w14:paraId="5299EE6D" w14:textId="301B5C1F" w:rsidR="00AC26EC" w:rsidRP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eastAsia="Times New Roman" w:cstheme="minorHAnsi"/>
          <w:bCs/>
          <w:lang w:eastAsia="nl-NL"/>
        </w:rPr>
      </w:pPr>
      <w:r w:rsidRPr="00AC26EC">
        <w:rPr>
          <w:rFonts w:eastAsia="Times New Roman" w:cstheme="minorHAnsi"/>
          <w:bCs/>
          <w:lang w:eastAsia="nl-NL"/>
        </w:rPr>
        <w:t>M</w:t>
      </w:r>
      <w:r w:rsidR="007E507B">
        <w:rPr>
          <w:rFonts w:eastAsia="Times New Roman" w:cstheme="minorHAnsi"/>
          <w:bCs/>
          <w:lang w:eastAsia="nl-NL"/>
        </w:rPr>
        <w:t>18</w:t>
      </w:r>
      <w:r w:rsidR="00605F19">
        <w:rPr>
          <w:rFonts w:eastAsia="Times New Roman" w:cstheme="minorHAnsi"/>
          <w:bCs/>
          <w:lang w:eastAsia="nl-NL"/>
        </w:rPr>
        <w:t>UL</w:t>
      </w:r>
      <w:r w:rsidRPr="00AC26EC">
        <w:rPr>
          <w:rFonts w:eastAsia="Times New Roman" w:cstheme="minorHAnsi"/>
          <w:bCs/>
          <w:lang w:eastAsia="nl-NL"/>
        </w:rPr>
        <w:t xml:space="preserve"> for a maximum of </w:t>
      </w:r>
      <w:r w:rsidR="007E507B">
        <w:rPr>
          <w:rFonts w:eastAsia="Times New Roman" w:cstheme="minorHAnsi"/>
          <w:bCs/>
          <w:lang w:eastAsia="nl-NL"/>
        </w:rPr>
        <w:t>9</w:t>
      </w:r>
      <w:r w:rsidRPr="00AC26EC">
        <w:rPr>
          <w:rFonts w:eastAsia="Times New Roman" w:cstheme="minorHAnsi"/>
          <w:bCs/>
          <w:lang w:eastAsia="nl-NL"/>
        </w:rPr>
        <w:t xml:space="preserve"> masks</w:t>
      </w:r>
    </w:p>
    <w:p w14:paraId="765CB6AB" w14:textId="77777777" w:rsid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Cs/>
          <w:lang w:eastAsia="nl-NL"/>
        </w:rPr>
      </w:pPr>
    </w:p>
    <w:p w14:paraId="5DD8AD9D" w14:textId="77777777" w:rsidR="00AC26EC" w:rsidRDefault="00AC26EC" w:rsidP="00AC26EC">
      <w:pPr>
        <w:pStyle w:val="Kop3"/>
        <w:rPr>
          <w:rFonts w:eastAsia="Times New Roman"/>
          <w:snapToGrid w:val="0"/>
        </w:rPr>
      </w:pPr>
      <w:r w:rsidRPr="006B44B7">
        <w:rPr>
          <w:rFonts w:eastAsia="Times New Roman"/>
          <w:snapToGrid w:val="0"/>
        </w:rPr>
        <w:t>A</w:t>
      </w:r>
      <w:r>
        <w:rPr>
          <w:rFonts w:eastAsia="Times New Roman"/>
          <w:snapToGrid w:val="0"/>
        </w:rPr>
        <w:t>dvantages compared to other drying cabinets</w:t>
      </w:r>
      <w:r w:rsidRPr="006B44B7">
        <w:rPr>
          <w:rFonts w:eastAsia="Times New Roman"/>
          <w:snapToGrid w:val="0"/>
        </w:rPr>
        <w:t>:</w:t>
      </w:r>
    </w:p>
    <w:p w14:paraId="5C8944AA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Fully automatic drying of time-based drying</w:t>
      </w:r>
    </w:p>
    <w:p w14:paraId="191C056D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Designed for drying masks and devices</w:t>
      </w:r>
    </w:p>
    <w:p w14:paraId="6308EE01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Extremely low consumption of electrical energy</w:t>
      </w:r>
    </w:p>
    <w:p w14:paraId="689F7A2C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Large capacity of masks</w:t>
      </w:r>
    </w:p>
    <w:p w14:paraId="491ED3B5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Easy to operate; one-button operation</w:t>
      </w:r>
    </w:p>
    <w:p w14:paraId="3EACABE8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Quiet during operation</w:t>
      </w:r>
    </w:p>
    <w:p w14:paraId="014BC55E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proofErr w:type="spellStart"/>
      <w:r w:rsidRPr="00AC26EC">
        <w:rPr>
          <w:rFonts w:eastAsia="Times New Roman" w:cstheme="minorHAnsi"/>
          <w:bCs/>
          <w:snapToGrid w:val="0"/>
          <w:lang w:eastAsia="nl-NL"/>
        </w:rPr>
        <w:t>Maintance</w:t>
      </w:r>
      <w:proofErr w:type="spellEnd"/>
      <w:r w:rsidRPr="00AC26EC">
        <w:rPr>
          <w:rFonts w:eastAsia="Times New Roman" w:cstheme="minorHAnsi"/>
          <w:bCs/>
          <w:snapToGrid w:val="0"/>
          <w:lang w:eastAsia="nl-NL"/>
        </w:rPr>
        <w:t>-free</w:t>
      </w:r>
    </w:p>
    <w:p w14:paraId="70FC9558" w14:textId="77777777" w:rsidR="00D060E8" w:rsidRPr="00D060E8" w:rsidRDefault="00AC26EC" w:rsidP="00D060E8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ascii="Tahoma" w:eastAsia="Times New Roman" w:hAnsi="Tahoma" w:cs="Tahoma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Long service lift</w:t>
      </w:r>
    </w:p>
    <w:p w14:paraId="59545089" w14:textId="77777777" w:rsidR="00D060E8" w:rsidRPr="00AC26EC" w:rsidRDefault="00D060E8" w:rsidP="00D060E8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Entirely stainless steel</w:t>
      </w:r>
    </w:p>
    <w:p w14:paraId="47BFA6F9" w14:textId="24FA48C8" w:rsidR="00AC26EC" w:rsidRPr="00D060E8" w:rsidRDefault="00AC26EC" w:rsidP="00D060E8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ascii="Tahoma" w:eastAsia="Times New Roman" w:hAnsi="Tahoma" w:cs="Tahoma"/>
          <w:bCs/>
          <w:snapToGrid w:val="0"/>
          <w:lang w:eastAsia="nl-NL"/>
        </w:rPr>
      </w:pPr>
      <w:r w:rsidRPr="00D060E8">
        <w:rPr>
          <w:rFonts w:ascii="Tahoma" w:eastAsia="Times New Roman" w:hAnsi="Tahoma" w:cs="Tahoma"/>
          <w:bCs/>
          <w:snapToGrid w:val="0"/>
          <w:lang w:eastAsia="nl-NL"/>
        </w:rPr>
        <w:br w:type="page"/>
      </w:r>
    </w:p>
    <w:p w14:paraId="5447CED0" w14:textId="556D0767" w:rsidR="00023C03" w:rsidRPr="00023C03" w:rsidRDefault="00AC26EC" w:rsidP="00023C03">
      <w:pPr>
        <w:pStyle w:val="Kop2"/>
      </w:pPr>
      <w:r>
        <w:lastRenderedPageBreak/>
        <w:t xml:space="preserve">DRYING CABINET </w:t>
      </w:r>
      <w:r w:rsidR="00023C03" w:rsidRPr="00023C03">
        <w:t xml:space="preserve">TYPE </w:t>
      </w:r>
      <w:r w:rsidR="007E507B">
        <w:t>M18</w:t>
      </w:r>
      <w:r w:rsidR="00605F19">
        <w:t>U</w:t>
      </w:r>
    </w:p>
    <w:p w14:paraId="643AB0FE" w14:textId="52C1E484" w:rsidR="00023C03" w:rsidRPr="00BD1E55" w:rsidRDefault="00023C03" w:rsidP="00023C03">
      <w:pPr>
        <w:pStyle w:val="Kop3"/>
        <w:rPr>
          <w:rFonts w:eastAsia="Times New Roman"/>
        </w:rPr>
      </w:pPr>
      <w:r w:rsidRPr="00BD1E55">
        <w:rPr>
          <w:rFonts w:eastAsia="Times New Roman"/>
        </w:rPr>
        <w:t>Specifications</w:t>
      </w:r>
    </w:p>
    <w:p w14:paraId="12C282CA" w14:textId="010C5A26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Dimensions</w:t>
      </w:r>
      <w:proofErr w:type="spellEnd"/>
      <w:r w:rsidRPr="008752CC">
        <w:rPr>
          <w:rFonts w:eastAsia="Times New Roman"/>
          <w:lang w:eastAsia="nl-NL"/>
        </w:rPr>
        <w:tab/>
        <w:t xml:space="preserve"> 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height</w:t>
      </w:r>
      <w:proofErr w:type="spellEnd"/>
      <w:r w:rsidRPr="008752CC">
        <w:rPr>
          <w:rFonts w:eastAsia="Times New Roman"/>
          <w:lang w:eastAsia="nl-NL"/>
        </w:rPr>
        <w:t xml:space="preserve"> x </w:t>
      </w:r>
      <w:proofErr w:type="spellStart"/>
      <w:r w:rsidRPr="008752CC">
        <w:rPr>
          <w:rFonts w:eastAsia="Times New Roman"/>
          <w:lang w:eastAsia="nl-NL"/>
        </w:rPr>
        <w:t>width</w:t>
      </w:r>
      <w:proofErr w:type="spellEnd"/>
      <w:r w:rsidRPr="008752CC">
        <w:rPr>
          <w:rFonts w:eastAsia="Times New Roman"/>
          <w:lang w:eastAsia="nl-NL"/>
        </w:rPr>
        <w:t xml:space="preserve"> x </w:t>
      </w:r>
      <w:proofErr w:type="spellStart"/>
      <w:r w:rsidRPr="008752CC">
        <w:rPr>
          <w:rFonts w:eastAsia="Times New Roman"/>
          <w:lang w:eastAsia="nl-NL"/>
        </w:rPr>
        <w:t>depth</w:t>
      </w:r>
      <w:proofErr w:type="spellEnd"/>
      <w:r w:rsidRPr="008752CC">
        <w:rPr>
          <w:rFonts w:eastAsia="Times New Roman"/>
          <w:lang w:eastAsia="nl-NL"/>
        </w:rPr>
        <w:t xml:space="preserve"> in mm.</w:t>
      </w:r>
    </w:p>
    <w:p w14:paraId="4B20406C" w14:textId="2D745432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External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r w:rsidR="00B37B1E" w:rsidRPr="008752CC">
        <w:rPr>
          <w:rFonts w:eastAsia="Times New Roman"/>
          <w:lang w:eastAsia="nl-NL"/>
        </w:rPr>
        <w:t>37.80</w:t>
      </w:r>
      <w:r w:rsidRPr="008752CC">
        <w:rPr>
          <w:rFonts w:eastAsia="Times New Roman"/>
          <w:lang w:eastAsia="nl-NL"/>
        </w:rPr>
        <w:t xml:space="preserve">   x </w:t>
      </w:r>
      <w:r w:rsidR="00B37B1E" w:rsidRPr="008752CC">
        <w:rPr>
          <w:rFonts w:eastAsia="Times New Roman"/>
          <w:lang w:eastAsia="nl-NL"/>
        </w:rPr>
        <w:t xml:space="preserve">23.70 </w:t>
      </w:r>
      <w:r w:rsidRPr="008752CC">
        <w:rPr>
          <w:rFonts w:eastAsia="Times New Roman"/>
          <w:lang w:eastAsia="nl-NL"/>
        </w:rPr>
        <w:t xml:space="preserve">x </w:t>
      </w:r>
      <w:r w:rsidR="00B37B1E" w:rsidRPr="008752CC">
        <w:rPr>
          <w:rFonts w:eastAsia="Times New Roman"/>
          <w:lang w:eastAsia="nl-NL"/>
        </w:rPr>
        <w:t>23.77</w:t>
      </w:r>
    </w:p>
    <w:p w14:paraId="2F543C30" w14:textId="08CBA21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Internal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r w:rsidR="00B37B1E" w:rsidRPr="008752CC">
        <w:rPr>
          <w:rFonts w:eastAsia="Times New Roman"/>
          <w:lang w:eastAsia="nl-NL"/>
        </w:rPr>
        <w:t xml:space="preserve">26.77 </w:t>
      </w:r>
      <w:r w:rsidRPr="008752CC">
        <w:rPr>
          <w:rFonts w:eastAsia="Times New Roman"/>
          <w:lang w:eastAsia="nl-NL"/>
        </w:rPr>
        <w:t>x</w:t>
      </w:r>
      <w:r w:rsidR="00B37B1E" w:rsidRPr="008752CC">
        <w:rPr>
          <w:rFonts w:eastAsia="Times New Roman"/>
          <w:lang w:eastAsia="nl-NL"/>
        </w:rPr>
        <w:t xml:space="preserve"> 21.34 </w:t>
      </w:r>
      <w:r w:rsidRPr="008752CC">
        <w:rPr>
          <w:rFonts w:eastAsia="Times New Roman"/>
          <w:lang w:eastAsia="nl-NL"/>
        </w:rPr>
        <w:t xml:space="preserve">x </w:t>
      </w:r>
      <w:r w:rsidR="00B37B1E" w:rsidRPr="008752CC">
        <w:rPr>
          <w:rFonts w:eastAsia="Times New Roman"/>
          <w:lang w:eastAsia="nl-NL"/>
        </w:rPr>
        <w:t>19.69</w:t>
      </w:r>
    </w:p>
    <w:p w14:paraId="4D95C5D1" w14:textId="0D6DE90C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>Content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="00B37B1E" w:rsidRPr="008752CC">
        <w:rPr>
          <w:rFonts w:eastAsia="Times New Roman"/>
          <w:lang w:eastAsia="nl-NL"/>
        </w:rPr>
        <w:tab/>
        <w:t>: 50 gallon</w:t>
      </w:r>
    </w:p>
    <w:p w14:paraId="05D2CE9A" w14:textId="24E7B648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Net </w:t>
      </w:r>
      <w:proofErr w:type="spellStart"/>
      <w:r w:rsidRPr="008752CC">
        <w:rPr>
          <w:rFonts w:eastAsia="Times New Roman"/>
          <w:lang w:eastAsia="nl-NL"/>
        </w:rPr>
        <w:t>weigh</w:t>
      </w:r>
      <w:r w:rsidR="00D060E8" w:rsidRPr="008752CC">
        <w:rPr>
          <w:rFonts w:eastAsia="Times New Roman"/>
          <w:lang w:eastAsia="nl-NL"/>
        </w:rPr>
        <w:t>t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r w:rsidR="00B37B1E" w:rsidRPr="008752CC">
        <w:rPr>
          <w:rFonts w:eastAsia="Times New Roman"/>
          <w:lang w:eastAsia="nl-NL"/>
        </w:rPr>
        <w:t xml:space="preserve">175 </w:t>
      </w:r>
      <w:proofErr w:type="spellStart"/>
      <w:r w:rsidR="00B37B1E" w:rsidRPr="008752CC">
        <w:rPr>
          <w:rFonts w:eastAsia="Times New Roman"/>
          <w:lang w:eastAsia="nl-NL"/>
        </w:rPr>
        <w:t>lbs</w:t>
      </w:r>
      <w:proofErr w:type="spellEnd"/>
    </w:p>
    <w:p w14:paraId="034C9E19" w14:textId="1E80FC97" w:rsidR="007E507B" w:rsidRPr="008752CC" w:rsidRDefault="007E507B" w:rsidP="007E507B">
      <w:pPr>
        <w:pStyle w:val="Geenafstand"/>
        <w:rPr>
          <w:rFonts w:ascii="Times New Roman" w:eastAsia="Times New Roman" w:hAnsi="Times New Roman"/>
          <w:lang w:val="en-GB" w:eastAsia="nl-NL"/>
        </w:rPr>
      </w:pPr>
      <w:proofErr w:type="spellStart"/>
      <w:r w:rsidRPr="008752CC">
        <w:rPr>
          <w:rFonts w:eastAsia="Times New Roman"/>
          <w:lang w:eastAsia="nl-NL"/>
        </w:rPr>
        <w:t>External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="00D060E8" w:rsidRPr="008752CC">
        <w:rPr>
          <w:rFonts w:eastAsia="Times New Roman"/>
          <w:lang w:eastAsia="nl-NL"/>
        </w:rPr>
        <w:t>stainless</w:t>
      </w:r>
      <w:proofErr w:type="spellEnd"/>
      <w:r w:rsidR="00D060E8" w:rsidRPr="008752CC">
        <w:rPr>
          <w:rFonts w:eastAsia="Times New Roman"/>
          <w:lang w:eastAsia="nl-NL"/>
        </w:rPr>
        <w:t xml:space="preserve"> steel</w:t>
      </w:r>
    </w:p>
    <w:p w14:paraId="6D429BB0" w14:textId="00F27E8F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Internal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="00D060E8" w:rsidRPr="008752CC">
        <w:rPr>
          <w:rFonts w:eastAsia="Times New Roman"/>
          <w:lang w:eastAsia="nl-NL"/>
        </w:rPr>
        <w:tab/>
        <w:t xml:space="preserve">: </w:t>
      </w:r>
      <w:proofErr w:type="spellStart"/>
      <w:r w:rsidR="00D060E8" w:rsidRPr="008752CC">
        <w:rPr>
          <w:rFonts w:eastAsia="Times New Roman"/>
          <w:lang w:eastAsia="nl-NL"/>
        </w:rPr>
        <w:t>stainless</w:t>
      </w:r>
      <w:proofErr w:type="spellEnd"/>
      <w:r w:rsidR="00D060E8" w:rsidRPr="008752CC">
        <w:rPr>
          <w:rFonts w:eastAsia="Times New Roman"/>
          <w:lang w:eastAsia="nl-NL"/>
        </w:rPr>
        <w:t xml:space="preserve"> steel</w:t>
      </w:r>
    </w:p>
    <w:p w14:paraId="2F5B978A" w14:textId="3E14768A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Doors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r w:rsidR="00D060E8" w:rsidRPr="008752CC">
        <w:rPr>
          <w:rFonts w:eastAsia="Times New Roman"/>
          <w:lang w:eastAsia="nl-NL"/>
        </w:rPr>
        <w:t xml:space="preserve">1 piece </w:t>
      </w:r>
    </w:p>
    <w:p w14:paraId="67D1527C" w14:textId="34EF2291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Door </w:t>
      </w:r>
      <w:proofErr w:type="spellStart"/>
      <w:r w:rsidRPr="008752CC">
        <w:rPr>
          <w:rFonts w:eastAsia="Times New Roman"/>
          <w:lang w:eastAsia="nl-NL"/>
        </w:rPr>
        <w:t>sealing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magnetic</w:t>
      </w:r>
      <w:proofErr w:type="spellEnd"/>
      <w:r w:rsidRPr="008752CC">
        <w:rPr>
          <w:rFonts w:eastAsia="Times New Roman"/>
          <w:lang w:eastAsia="nl-NL"/>
        </w:rPr>
        <w:t xml:space="preserve"> strip</w:t>
      </w:r>
    </w:p>
    <w:p w14:paraId="64565894" w14:textId="7777777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Drip</w:t>
      </w:r>
      <w:proofErr w:type="spellEnd"/>
      <w:r w:rsidRPr="008752CC">
        <w:rPr>
          <w:rFonts w:eastAsia="Times New Roman"/>
          <w:lang w:eastAsia="nl-NL"/>
        </w:rPr>
        <w:t xml:space="preserve"> tray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polished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stainless</w:t>
      </w:r>
      <w:proofErr w:type="spellEnd"/>
      <w:r w:rsidRPr="008752CC">
        <w:rPr>
          <w:rFonts w:eastAsia="Times New Roman"/>
          <w:lang w:eastAsia="nl-NL"/>
        </w:rPr>
        <w:t xml:space="preserve"> steel</w:t>
      </w:r>
    </w:p>
    <w:p w14:paraId="5F91176E" w14:textId="7777777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Adjustable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legs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4 pieces, </w:t>
      </w:r>
      <w:proofErr w:type="spellStart"/>
      <w:r w:rsidRPr="008752CC">
        <w:rPr>
          <w:rFonts w:eastAsia="Times New Roman"/>
          <w:lang w:eastAsia="nl-NL"/>
        </w:rPr>
        <w:t>adjustable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for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stability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and</w:t>
      </w:r>
      <w:proofErr w:type="spellEnd"/>
      <w:r w:rsidRPr="008752CC">
        <w:rPr>
          <w:rFonts w:eastAsia="Times New Roman"/>
          <w:lang w:eastAsia="nl-NL"/>
        </w:rPr>
        <w:t xml:space="preserve"> spirit level    </w:t>
      </w:r>
    </w:p>
    <w:p w14:paraId="5C3CC5DA" w14:textId="7DCC6F1A" w:rsidR="007E507B" w:rsidRPr="008752CC" w:rsidRDefault="007E507B" w:rsidP="007E507B">
      <w:pPr>
        <w:pStyle w:val="Geenafstand"/>
        <w:rPr>
          <w:rFonts w:eastAsia="Times New Roman"/>
          <w:lang w:val="en-GB" w:eastAsia="nl-NL"/>
        </w:rPr>
      </w:pPr>
      <w:proofErr w:type="spellStart"/>
      <w:r w:rsidRPr="008752CC">
        <w:rPr>
          <w:rFonts w:eastAsia="Times New Roman"/>
          <w:lang w:eastAsia="nl-NL"/>
        </w:rPr>
        <w:t>Insulation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val="en-GB" w:eastAsia="nl-NL"/>
        </w:rPr>
        <w:t xml:space="preserve">: glass wool, min. </w:t>
      </w:r>
      <w:r w:rsidR="00945E3B" w:rsidRPr="008752CC">
        <w:rPr>
          <w:rFonts w:eastAsia="Times New Roman"/>
          <w:lang w:val="en-GB" w:eastAsia="nl-NL"/>
        </w:rPr>
        <w:t>1.2 inch</w:t>
      </w:r>
      <w:r w:rsidRPr="008752CC">
        <w:rPr>
          <w:rFonts w:eastAsia="Times New Roman"/>
          <w:lang w:val="en-GB" w:eastAsia="nl-NL"/>
        </w:rPr>
        <w:t xml:space="preserve"> thick</w:t>
      </w:r>
    </w:p>
    <w:p w14:paraId="227F35CE" w14:textId="2778D470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Temperature</w:t>
      </w:r>
      <w:proofErr w:type="spellEnd"/>
      <w:r w:rsidRPr="008752CC">
        <w:rPr>
          <w:rFonts w:eastAsia="Times New Roman"/>
          <w:lang w:eastAsia="nl-NL"/>
        </w:rPr>
        <w:t xml:space="preserve"> range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up </w:t>
      </w:r>
      <w:proofErr w:type="spellStart"/>
      <w:r w:rsidRPr="008752CC">
        <w:rPr>
          <w:rFonts w:eastAsia="Times New Roman"/>
          <w:lang w:eastAsia="nl-NL"/>
        </w:rPr>
        <w:t>to</w:t>
      </w:r>
      <w:proofErr w:type="spellEnd"/>
      <w:r w:rsidRPr="008752CC">
        <w:rPr>
          <w:rFonts w:eastAsia="Times New Roman"/>
          <w:lang w:eastAsia="nl-NL"/>
        </w:rPr>
        <w:t xml:space="preserve"> </w:t>
      </w:r>
      <w:r w:rsidR="001D676E" w:rsidRPr="008752CC">
        <w:rPr>
          <w:rFonts w:eastAsia="Times New Roman"/>
          <w:lang w:eastAsia="nl-NL"/>
        </w:rPr>
        <w:t>13</w:t>
      </w:r>
      <w:r w:rsidR="00945E3B" w:rsidRPr="008752CC">
        <w:rPr>
          <w:rFonts w:eastAsia="Times New Roman"/>
          <w:lang w:eastAsia="nl-NL"/>
        </w:rPr>
        <w:t>5</w:t>
      </w:r>
      <w:r w:rsidRPr="008752CC">
        <w:rPr>
          <w:rFonts w:eastAsia="Times New Roman"/>
          <w:lang w:eastAsia="nl-NL"/>
        </w:rPr>
        <w:sym w:font="Symbol" w:char="F0B0"/>
      </w:r>
      <w:r w:rsidR="001D676E" w:rsidRPr="008752CC">
        <w:rPr>
          <w:rFonts w:eastAsia="Times New Roman"/>
          <w:lang w:eastAsia="nl-NL"/>
        </w:rPr>
        <w:t>F,</w:t>
      </w:r>
      <w:r w:rsidRPr="008752CC">
        <w:rPr>
          <w:rFonts w:eastAsia="Times New Roman"/>
          <w:lang w:eastAsia="nl-NL"/>
        </w:rPr>
        <w:t xml:space="preserve"> set at </w:t>
      </w:r>
      <w:r w:rsidR="001D676E" w:rsidRPr="008752CC">
        <w:rPr>
          <w:rFonts w:eastAsia="Times New Roman"/>
          <w:lang w:eastAsia="nl-NL"/>
        </w:rPr>
        <w:t>125</w:t>
      </w:r>
      <w:r w:rsidRPr="008752CC">
        <w:rPr>
          <w:rFonts w:eastAsia="Times New Roman"/>
          <w:lang w:eastAsia="nl-NL"/>
        </w:rPr>
        <w:sym w:font="Symbol" w:char="F0B0"/>
      </w:r>
      <w:r w:rsidR="001D676E" w:rsidRPr="008752CC">
        <w:rPr>
          <w:rFonts w:eastAsia="Times New Roman"/>
          <w:lang w:eastAsia="nl-NL"/>
        </w:rPr>
        <w:t>F</w:t>
      </w:r>
      <w:r w:rsidRPr="008752CC">
        <w:rPr>
          <w:rFonts w:eastAsia="Times New Roman"/>
          <w:lang w:eastAsia="nl-NL"/>
        </w:rPr>
        <w:t xml:space="preserve">. </w:t>
      </w:r>
      <w:proofErr w:type="spellStart"/>
      <w:r w:rsidRPr="008752CC">
        <w:rPr>
          <w:rFonts w:eastAsia="Times New Roman"/>
          <w:lang w:eastAsia="nl-NL"/>
        </w:rPr>
        <w:t>by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manufacturer</w:t>
      </w:r>
      <w:proofErr w:type="spellEnd"/>
    </w:p>
    <w:p w14:paraId="053FF21C" w14:textId="105F0854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Second </w:t>
      </w:r>
      <w:proofErr w:type="spellStart"/>
      <w:r w:rsidRPr="008752CC">
        <w:rPr>
          <w:rFonts w:eastAsia="Times New Roman"/>
          <w:lang w:eastAsia="nl-NL"/>
        </w:rPr>
        <w:t>temperature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self-adjustable</w:t>
      </w:r>
      <w:proofErr w:type="spellEnd"/>
    </w:p>
    <w:p w14:paraId="0137E096" w14:textId="28CF4566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Temperature</w:t>
      </w:r>
      <w:proofErr w:type="spellEnd"/>
      <w:r w:rsidRPr="008752CC">
        <w:rPr>
          <w:rFonts w:eastAsia="Times New Roman"/>
          <w:lang w:eastAsia="nl-NL"/>
        </w:rPr>
        <w:t xml:space="preserve"> reading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>: digital LED reading</w:t>
      </w:r>
    </w:p>
    <w:p w14:paraId="57AF87BF" w14:textId="32A62D73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Expiring</w:t>
      </w:r>
      <w:proofErr w:type="spellEnd"/>
      <w:r w:rsidRPr="008752CC">
        <w:rPr>
          <w:rFonts w:eastAsia="Times New Roman"/>
          <w:lang w:eastAsia="nl-NL"/>
        </w:rPr>
        <w:t xml:space="preserve"> time </w:t>
      </w:r>
      <w:proofErr w:type="spellStart"/>
      <w:r w:rsidRPr="008752CC">
        <w:rPr>
          <w:rFonts w:eastAsia="Times New Roman"/>
          <w:lang w:eastAsia="nl-NL"/>
        </w:rPr>
        <w:t>clock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digital LED reading, set </w:t>
      </w:r>
      <w:proofErr w:type="spellStart"/>
      <w:r w:rsidRPr="008752CC">
        <w:rPr>
          <w:rFonts w:eastAsia="Times New Roman"/>
          <w:lang w:eastAsia="nl-NL"/>
        </w:rPr>
        <w:t>between</w:t>
      </w:r>
      <w:proofErr w:type="spellEnd"/>
      <w:r w:rsidRPr="008752CC">
        <w:rPr>
          <w:rFonts w:eastAsia="Times New Roman"/>
          <w:lang w:eastAsia="nl-NL"/>
        </w:rPr>
        <w:t xml:space="preserve"> 1 minute </w:t>
      </w:r>
      <w:proofErr w:type="spellStart"/>
      <w:r w:rsidRPr="008752CC">
        <w:rPr>
          <w:rFonts w:eastAsia="Times New Roman"/>
          <w:lang w:eastAsia="nl-NL"/>
        </w:rPr>
        <w:t>and</w:t>
      </w:r>
      <w:proofErr w:type="spellEnd"/>
      <w:r w:rsidRPr="008752CC">
        <w:rPr>
          <w:rFonts w:eastAsia="Times New Roman"/>
          <w:lang w:eastAsia="nl-NL"/>
        </w:rPr>
        <w:t xml:space="preserve"> 99:58 </w:t>
      </w:r>
      <w:proofErr w:type="spellStart"/>
      <w:r w:rsidRPr="008752CC">
        <w:rPr>
          <w:rFonts w:eastAsia="Times New Roman"/>
          <w:lang w:eastAsia="nl-NL"/>
        </w:rPr>
        <w:t>hours</w:t>
      </w:r>
      <w:proofErr w:type="spellEnd"/>
    </w:p>
    <w:p w14:paraId="03F79F81" w14:textId="7777777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Electronic </w:t>
      </w:r>
      <w:proofErr w:type="spellStart"/>
      <w:r w:rsidRPr="008752CC">
        <w:rPr>
          <w:rFonts w:eastAsia="Times New Roman"/>
          <w:lang w:eastAsia="nl-NL"/>
        </w:rPr>
        <w:t>temperature</w:t>
      </w:r>
      <w:proofErr w:type="spellEnd"/>
      <w:r w:rsidRPr="008752CC">
        <w:rPr>
          <w:rFonts w:eastAsia="Times New Roman"/>
          <w:lang w:eastAsia="nl-NL"/>
        </w:rPr>
        <w:t xml:space="preserve"> control</w:t>
      </w:r>
      <w:r w:rsidRPr="008752CC">
        <w:rPr>
          <w:rFonts w:eastAsia="Times New Roman"/>
          <w:lang w:eastAsia="nl-NL"/>
        </w:rPr>
        <w:tab/>
        <w:t xml:space="preserve">: 2 pieces PTC sensors, </w:t>
      </w:r>
      <w:proofErr w:type="spellStart"/>
      <w:r w:rsidRPr="008752CC">
        <w:rPr>
          <w:rFonts w:eastAsia="Times New Roman"/>
          <w:lang w:eastAsia="nl-NL"/>
        </w:rPr>
        <w:t>solid</w:t>
      </w:r>
      <w:proofErr w:type="spellEnd"/>
      <w:r w:rsidRPr="008752CC">
        <w:rPr>
          <w:rFonts w:eastAsia="Times New Roman"/>
          <w:lang w:eastAsia="nl-NL"/>
        </w:rPr>
        <w:t xml:space="preserve"> state </w:t>
      </w:r>
      <w:proofErr w:type="spellStart"/>
      <w:r w:rsidRPr="008752CC">
        <w:rPr>
          <w:rFonts w:eastAsia="Times New Roman"/>
          <w:lang w:eastAsia="nl-NL"/>
        </w:rPr>
        <w:t>relay</w:t>
      </w:r>
      <w:proofErr w:type="spellEnd"/>
    </w:p>
    <w:p w14:paraId="4DAED322" w14:textId="7777777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Electronic </w:t>
      </w:r>
      <w:proofErr w:type="spellStart"/>
      <w:r w:rsidRPr="008752CC">
        <w:rPr>
          <w:rFonts w:eastAsia="Times New Roman"/>
          <w:lang w:eastAsia="nl-NL"/>
        </w:rPr>
        <w:t>moisture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measure</w:t>
      </w:r>
      <w:proofErr w:type="spellEnd"/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capacitive</w:t>
      </w:r>
      <w:proofErr w:type="spellEnd"/>
      <w:r w:rsidRPr="008752CC">
        <w:rPr>
          <w:rFonts w:eastAsia="Times New Roman"/>
          <w:lang w:eastAsia="nl-NL"/>
        </w:rPr>
        <w:t xml:space="preserve"> sensor</w:t>
      </w:r>
    </w:p>
    <w:p w14:paraId="46E68CD4" w14:textId="7B797D9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Temperature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safeguard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extra </w:t>
      </w:r>
      <w:proofErr w:type="spellStart"/>
      <w:r w:rsidRPr="008752CC">
        <w:rPr>
          <w:rFonts w:eastAsia="Times New Roman"/>
          <w:lang w:eastAsia="nl-NL"/>
        </w:rPr>
        <w:t>thermostat</w:t>
      </w:r>
      <w:proofErr w:type="spellEnd"/>
      <w:r w:rsidRPr="008752CC">
        <w:rPr>
          <w:rFonts w:eastAsia="Times New Roman"/>
          <w:lang w:eastAsia="nl-NL"/>
        </w:rPr>
        <w:t xml:space="preserve"> (max. </w:t>
      </w:r>
      <w:r w:rsidR="001D676E" w:rsidRPr="008752CC">
        <w:rPr>
          <w:rFonts w:eastAsia="Times New Roman"/>
          <w:lang w:eastAsia="nl-NL"/>
        </w:rPr>
        <w:t>1</w:t>
      </w:r>
      <w:r w:rsidR="00945E3B" w:rsidRPr="008752CC">
        <w:rPr>
          <w:rFonts w:eastAsia="Times New Roman"/>
          <w:lang w:eastAsia="nl-NL"/>
        </w:rPr>
        <w:t>35</w:t>
      </w:r>
      <w:r w:rsidRPr="008752CC">
        <w:rPr>
          <w:rFonts w:eastAsia="Times New Roman"/>
          <w:lang w:eastAsia="nl-NL"/>
        </w:rPr>
        <w:sym w:font="Symbol" w:char="F0B0"/>
      </w:r>
      <w:r w:rsidR="001D676E" w:rsidRPr="008752CC">
        <w:rPr>
          <w:rFonts w:eastAsia="Times New Roman"/>
          <w:lang w:eastAsia="nl-NL"/>
        </w:rPr>
        <w:t>F</w:t>
      </w:r>
      <w:r w:rsidRPr="008752CC">
        <w:rPr>
          <w:rFonts w:eastAsia="Times New Roman"/>
          <w:lang w:eastAsia="nl-NL"/>
        </w:rPr>
        <w:t>.)</w:t>
      </w:r>
    </w:p>
    <w:p w14:paraId="15B573D0" w14:textId="5C43C533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Heating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>: direct</w:t>
      </w:r>
      <w:r w:rsidR="00945E3B" w:rsidRPr="008752CC">
        <w:rPr>
          <w:rFonts w:eastAsia="Times New Roman"/>
          <w:lang w:eastAsia="nl-NL"/>
        </w:rPr>
        <w:t xml:space="preserve"> </w:t>
      </w:r>
      <w:proofErr w:type="spellStart"/>
      <w:r w:rsidR="00945E3B" w:rsidRPr="008752CC">
        <w:rPr>
          <w:rFonts w:eastAsia="Times New Roman"/>
          <w:lang w:eastAsia="nl-NL"/>
        </w:rPr>
        <w:t>heating</w:t>
      </w:r>
      <w:proofErr w:type="spellEnd"/>
      <w:r w:rsidR="00945E3B" w:rsidRPr="008752CC">
        <w:rPr>
          <w:rFonts w:eastAsia="Times New Roman"/>
          <w:lang w:eastAsia="nl-NL"/>
        </w:rPr>
        <w:t xml:space="preserve">, </w:t>
      </w:r>
      <w:r w:rsidRPr="008752CC">
        <w:rPr>
          <w:rFonts w:eastAsia="Times New Roman"/>
          <w:lang w:eastAsia="nl-NL"/>
        </w:rPr>
        <w:t>2 kW</w:t>
      </w:r>
    </w:p>
    <w:p w14:paraId="6D28C162" w14:textId="121335A3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Air </w:t>
      </w:r>
      <w:proofErr w:type="spellStart"/>
      <w:r w:rsidRPr="008752CC">
        <w:rPr>
          <w:rFonts w:eastAsia="Times New Roman"/>
          <w:lang w:eastAsia="nl-NL"/>
        </w:rPr>
        <w:t>circulation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by</w:t>
      </w:r>
      <w:proofErr w:type="spellEnd"/>
      <w:r w:rsidRPr="008752CC">
        <w:rPr>
          <w:rFonts w:eastAsia="Times New Roman"/>
          <w:lang w:eastAsia="nl-NL"/>
        </w:rPr>
        <w:t xml:space="preserve"> means of 1 low-</w:t>
      </w:r>
      <w:proofErr w:type="spellStart"/>
      <w:r w:rsidRPr="008752CC">
        <w:rPr>
          <w:rFonts w:eastAsia="Times New Roman"/>
          <w:lang w:eastAsia="nl-NL"/>
        </w:rPr>
        <w:t>noise</w:t>
      </w:r>
      <w:proofErr w:type="spellEnd"/>
      <w:r w:rsidRPr="008752CC">
        <w:rPr>
          <w:rFonts w:eastAsia="Times New Roman"/>
          <w:lang w:eastAsia="nl-NL"/>
        </w:rPr>
        <w:t xml:space="preserve"> ventilator</w:t>
      </w:r>
    </w:p>
    <w:p w14:paraId="4F8FD01A" w14:textId="43481507" w:rsidR="007E507B" w:rsidRPr="008752CC" w:rsidRDefault="007E507B" w:rsidP="007E507B">
      <w:pPr>
        <w:pStyle w:val="Geenafstand"/>
        <w:rPr>
          <w:rFonts w:eastAsia="Times New Roman"/>
          <w:snapToGrid w:val="0"/>
          <w:lang w:val="en-GB" w:eastAsia="nl-NL"/>
        </w:rPr>
      </w:pPr>
      <w:r w:rsidRPr="008752CC">
        <w:rPr>
          <w:rFonts w:eastAsia="Times New Roman"/>
          <w:lang w:eastAsia="nl-NL"/>
        </w:rPr>
        <w:t xml:space="preserve">Air </w:t>
      </w:r>
      <w:proofErr w:type="spellStart"/>
      <w:r w:rsidRPr="008752CC">
        <w:rPr>
          <w:rFonts w:eastAsia="Times New Roman"/>
          <w:lang w:eastAsia="nl-NL"/>
        </w:rPr>
        <w:t>refreshment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r w:rsidRPr="008752CC">
        <w:rPr>
          <w:rFonts w:eastAsia="Times New Roman"/>
          <w:snapToGrid w:val="0"/>
          <w:lang w:val="en-GB" w:eastAsia="nl-NL"/>
        </w:rPr>
        <w:t xml:space="preserve">by air outlet on top of the cabinet, PVC tube of Ø </w:t>
      </w:r>
      <w:r w:rsidR="00945E3B" w:rsidRPr="008752CC">
        <w:rPr>
          <w:rFonts w:eastAsia="Times New Roman"/>
          <w:snapToGrid w:val="0"/>
          <w:lang w:val="en-GB" w:eastAsia="nl-NL"/>
        </w:rPr>
        <w:t>1.25 inch</w:t>
      </w:r>
    </w:p>
    <w:p w14:paraId="5B2F46E4" w14:textId="1DC5701C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snapToGrid w:val="0"/>
          <w:lang w:val="en-GB" w:eastAsia="nl-NL"/>
        </w:rPr>
        <w:t>Air inlet</w:t>
      </w:r>
      <w:r w:rsidRPr="008752CC">
        <w:rPr>
          <w:rFonts w:eastAsia="Times New Roman"/>
          <w:snapToGrid w:val="0"/>
          <w:lang w:val="en-GB" w:eastAsia="nl-NL"/>
        </w:rPr>
        <w:tab/>
      </w:r>
      <w:r w:rsidRPr="008752CC">
        <w:rPr>
          <w:rFonts w:eastAsia="Times New Roman"/>
          <w:snapToGrid w:val="0"/>
          <w:lang w:val="en-GB" w:eastAsia="nl-NL"/>
        </w:rPr>
        <w:tab/>
      </w:r>
      <w:r w:rsidRPr="008752CC">
        <w:rPr>
          <w:rFonts w:eastAsia="Times New Roman"/>
          <w:snapToGrid w:val="0"/>
          <w:lang w:val="en-GB" w:eastAsia="nl-NL"/>
        </w:rPr>
        <w:tab/>
      </w:r>
      <w:r w:rsidRPr="008752CC">
        <w:rPr>
          <w:rFonts w:eastAsia="Times New Roman"/>
          <w:snapToGrid w:val="0"/>
          <w:lang w:val="en-GB" w:eastAsia="nl-NL"/>
        </w:rPr>
        <w:tab/>
        <w:t>: at bottom of the cabinet through a filter</w:t>
      </w:r>
    </w:p>
    <w:p w14:paraId="3FBF83AD" w14:textId="3A6AA336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>Filter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>: Class F5, EN 779</w:t>
      </w:r>
    </w:p>
    <w:p w14:paraId="312B5E70" w14:textId="73687D95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Capacity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2 </w:t>
      </w:r>
      <w:proofErr w:type="spellStart"/>
      <w:r w:rsidRPr="008752CC">
        <w:rPr>
          <w:rFonts w:eastAsia="Times New Roman"/>
          <w:lang w:eastAsia="nl-NL"/>
        </w:rPr>
        <w:t>removable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stainless</w:t>
      </w:r>
      <w:proofErr w:type="spellEnd"/>
      <w:r w:rsidRPr="008752CC">
        <w:rPr>
          <w:rFonts w:eastAsia="Times New Roman"/>
          <w:lang w:eastAsia="nl-NL"/>
        </w:rPr>
        <w:t xml:space="preserve"> steel </w:t>
      </w:r>
      <w:proofErr w:type="spellStart"/>
      <w:r w:rsidRPr="008752CC">
        <w:rPr>
          <w:rFonts w:eastAsia="Times New Roman"/>
          <w:lang w:eastAsia="nl-NL"/>
        </w:rPr>
        <w:t>wire</w:t>
      </w:r>
      <w:proofErr w:type="spellEnd"/>
      <w:r w:rsidRPr="008752CC">
        <w:rPr>
          <w:rFonts w:eastAsia="Times New Roman"/>
          <w:lang w:eastAsia="nl-NL"/>
        </w:rPr>
        <w:t xml:space="preserve"> baskets</w:t>
      </w:r>
    </w:p>
    <w:p w14:paraId="67D2B950" w14:textId="40A2786C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Standard </w:t>
      </w:r>
      <w:proofErr w:type="spellStart"/>
      <w:r w:rsidRPr="008752CC">
        <w:rPr>
          <w:rFonts w:eastAsia="Times New Roman"/>
          <w:lang w:eastAsia="nl-NL"/>
        </w:rPr>
        <w:t>wire</w:t>
      </w:r>
      <w:proofErr w:type="spellEnd"/>
      <w:r w:rsidRPr="008752CC">
        <w:rPr>
          <w:rFonts w:eastAsia="Times New Roman"/>
          <w:lang w:eastAsia="nl-NL"/>
        </w:rPr>
        <w:t xml:space="preserve"> baskets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max. 9 </w:t>
      </w:r>
      <w:proofErr w:type="spellStart"/>
      <w:r w:rsidRPr="008752CC">
        <w:rPr>
          <w:rFonts w:eastAsia="Times New Roman"/>
          <w:lang w:eastAsia="nl-NL"/>
        </w:rPr>
        <w:t>masks</w:t>
      </w:r>
      <w:proofErr w:type="spellEnd"/>
      <w:r w:rsidRPr="008752CC">
        <w:rPr>
          <w:rFonts w:eastAsia="Times New Roman"/>
          <w:lang w:eastAsia="nl-NL"/>
        </w:rPr>
        <w:t xml:space="preserve"> / face pieces, </w:t>
      </w:r>
      <w:proofErr w:type="spellStart"/>
      <w:r w:rsidRPr="008752CC">
        <w:rPr>
          <w:rFonts w:eastAsia="Times New Roman"/>
          <w:lang w:eastAsia="nl-NL"/>
        </w:rPr>
        <w:t>total</w:t>
      </w:r>
      <w:proofErr w:type="spellEnd"/>
      <w:r w:rsidRPr="008752CC">
        <w:rPr>
          <w:rFonts w:eastAsia="Times New Roman"/>
          <w:lang w:eastAsia="nl-NL"/>
        </w:rPr>
        <w:t xml:space="preserve"> 18 pieces</w:t>
      </w:r>
    </w:p>
    <w:p w14:paraId="1A1C2EF8" w14:textId="33F28C8B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Drying</w:t>
      </w:r>
      <w:proofErr w:type="spellEnd"/>
      <w:r w:rsidRPr="008752CC">
        <w:rPr>
          <w:rFonts w:eastAsia="Times New Roman"/>
          <w:lang w:eastAsia="nl-NL"/>
        </w:rPr>
        <w:t xml:space="preserve"> time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approx</w:t>
      </w:r>
      <w:proofErr w:type="spellEnd"/>
      <w:r w:rsidRPr="008752CC">
        <w:rPr>
          <w:rFonts w:eastAsia="Times New Roman"/>
          <w:lang w:eastAsia="nl-NL"/>
        </w:rPr>
        <w:t xml:space="preserve">. 2 </w:t>
      </w:r>
      <w:proofErr w:type="spellStart"/>
      <w:r w:rsidRPr="008752CC">
        <w:rPr>
          <w:rFonts w:eastAsia="Times New Roman"/>
          <w:lang w:eastAsia="nl-NL"/>
        </w:rPr>
        <w:t>hours</w:t>
      </w:r>
      <w:proofErr w:type="spellEnd"/>
      <w:r w:rsidRPr="008752CC">
        <w:rPr>
          <w:rFonts w:eastAsia="Times New Roman"/>
          <w:lang w:eastAsia="nl-NL"/>
        </w:rPr>
        <w:t xml:space="preserve">, </w:t>
      </w:r>
      <w:proofErr w:type="spellStart"/>
      <w:r w:rsidRPr="008752CC">
        <w:rPr>
          <w:rFonts w:eastAsia="Times New Roman"/>
          <w:lang w:eastAsia="nl-NL"/>
        </w:rPr>
        <w:t>depending</w:t>
      </w:r>
      <w:proofErr w:type="spellEnd"/>
      <w:r w:rsidRPr="008752CC">
        <w:rPr>
          <w:rFonts w:eastAsia="Times New Roman"/>
          <w:lang w:eastAsia="nl-NL"/>
        </w:rPr>
        <w:t xml:space="preserve"> on </w:t>
      </w:r>
      <w:proofErr w:type="spellStart"/>
      <w:r w:rsidRPr="008752CC">
        <w:rPr>
          <w:rFonts w:eastAsia="Times New Roman"/>
          <w:lang w:eastAsia="nl-NL"/>
        </w:rPr>
        <w:t>the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number</w:t>
      </w:r>
      <w:proofErr w:type="spellEnd"/>
      <w:r w:rsidRPr="008752CC">
        <w:rPr>
          <w:rFonts w:eastAsia="Times New Roman"/>
          <w:lang w:eastAsia="nl-NL"/>
        </w:rPr>
        <w:t xml:space="preserve"> of</w:t>
      </w:r>
    </w:p>
    <w:p w14:paraId="4642B211" w14:textId="77777777" w:rsidR="007E507B" w:rsidRPr="008752CC" w:rsidRDefault="007E507B" w:rsidP="007E507B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  </w:t>
      </w:r>
      <w:proofErr w:type="spellStart"/>
      <w:r w:rsidRPr="008752CC">
        <w:rPr>
          <w:rFonts w:eastAsia="Times New Roman"/>
          <w:lang w:eastAsia="nl-NL"/>
        </w:rPr>
        <w:t>masks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and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amount</w:t>
      </w:r>
      <w:proofErr w:type="spellEnd"/>
      <w:r w:rsidRPr="008752CC">
        <w:rPr>
          <w:rFonts w:eastAsia="Times New Roman"/>
          <w:lang w:eastAsia="nl-NL"/>
        </w:rPr>
        <w:t xml:space="preserve"> of </w:t>
      </w:r>
      <w:proofErr w:type="spellStart"/>
      <w:r w:rsidRPr="008752CC">
        <w:rPr>
          <w:rFonts w:eastAsia="Times New Roman"/>
          <w:lang w:eastAsia="nl-NL"/>
        </w:rPr>
        <w:t>moisture</w:t>
      </w:r>
      <w:proofErr w:type="spellEnd"/>
    </w:p>
    <w:p w14:paraId="19785BBD" w14:textId="7777777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</w:p>
    <w:p w14:paraId="47761E61" w14:textId="723E56E8" w:rsidR="00AC26EC" w:rsidRPr="00BD1E55" w:rsidRDefault="00AC26EC" w:rsidP="00AC26EC">
      <w:pPr>
        <w:pStyle w:val="Kop3"/>
        <w:rPr>
          <w:rFonts w:eastAsia="Times New Roman"/>
        </w:rPr>
      </w:pPr>
      <w:r w:rsidRPr="00BD1E55">
        <w:rPr>
          <w:rFonts w:eastAsia="Times New Roman"/>
        </w:rPr>
        <w:t>Connections</w:t>
      </w:r>
    </w:p>
    <w:p w14:paraId="56B06DC7" w14:textId="04B4DFDE" w:rsidR="00AC26EC" w:rsidRPr="008752C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8752CC">
        <w:rPr>
          <w:rFonts w:eastAsia="Times New Roman"/>
          <w:lang w:eastAsia="nl-NL"/>
        </w:rPr>
        <w:t>Mains</w:t>
      </w:r>
      <w:proofErr w:type="spellEnd"/>
      <w:r w:rsidRPr="008752CC">
        <w:rPr>
          <w:rFonts w:eastAsia="Times New Roman"/>
          <w:lang w:eastAsia="nl-NL"/>
        </w:rPr>
        <w:t xml:space="preserve"> </w:t>
      </w:r>
      <w:proofErr w:type="spellStart"/>
      <w:r w:rsidRPr="008752CC">
        <w:rPr>
          <w:rFonts w:eastAsia="Times New Roman"/>
          <w:lang w:eastAsia="nl-NL"/>
        </w:rPr>
        <w:t>connection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>: 2</w:t>
      </w:r>
      <w:r w:rsidR="001D676E" w:rsidRPr="008752CC">
        <w:rPr>
          <w:rFonts w:eastAsia="Times New Roman"/>
          <w:lang w:eastAsia="nl-NL"/>
        </w:rPr>
        <w:t>08</w:t>
      </w:r>
      <w:r w:rsidRPr="008752CC">
        <w:rPr>
          <w:rFonts w:eastAsia="Times New Roman"/>
          <w:lang w:eastAsia="nl-NL"/>
        </w:rPr>
        <w:t xml:space="preserve"> Volt AC, PE, 60 Hz. </w:t>
      </w:r>
    </w:p>
    <w:p w14:paraId="4970485B" w14:textId="3E6EDA4C" w:rsidR="00AC26EC" w:rsidRPr="008752CC" w:rsidRDefault="00AC26EC" w:rsidP="00AC26EC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>Power</w:t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</w:r>
      <w:r w:rsidR="00945E3B" w:rsidRPr="008752CC">
        <w:rPr>
          <w:rFonts w:eastAsia="Times New Roman"/>
          <w:lang w:eastAsia="nl-NL"/>
        </w:rPr>
        <w:t xml:space="preserve">: </w:t>
      </w:r>
      <w:r w:rsidRPr="008752CC">
        <w:rPr>
          <w:rFonts w:eastAsia="Times New Roman"/>
          <w:lang w:eastAsia="nl-NL"/>
        </w:rPr>
        <w:t xml:space="preserve">2,1 kW, </w:t>
      </w:r>
      <w:proofErr w:type="spellStart"/>
      <w:r w:rsidRPr="008752CC">
        <w:rPr>
          <w:rFonts w:eastAsia="Times New Roman"/>
          <w:lang w:eastAsia="nl-NL"/>
        </w:rPr>
        <w:t>secured</w:t>
      </w:r>
      <w:proofErr w:type="spellEnd"/>
      <w:r w:rsidRPr="008752CC">
        <w:rPr>
          <w:rFonts w:eastAsia="Times New Roman"/>
          <w:lang w:eastAsia="nl-NL"/>
        </w:rPr>
        <w:t xml:space="preserve"> 1 x 16 </w:t>
      </w:r>
      <w:proofErr w:type="spellStart"/>
      <w:r w:rsidRPr="008752CC">
        <w:rPr>
          <w:rFonts w:eastAsia="Times New Roman"/>
          <w:lang w:eastAsia="nl-NL"/>
        </w:rPr>
        <w:t>Ampere</w:t>
      </w:r>
      <w:proofErr w:type="spellEnd"/>
    </w:p>
    <w:p w14:paraId="7394A0EC" w14:textId="6A23AD51" w:rsidR="00AC26EC" w:rsidRPr="008752CC" w:rsidRDefault="00AC26EC" w:rsidP="00AC26EC">
      <w:pPr>
        <w:pStyle w:val="Geenafstand"/>
        <w:rPr>
          <w:rFonts w:eastAsia="Times New Roman"/>
          <w:lang w:eastAsia="nl-NL"/>
        </w:rPr>
      </w:pPr>
      <w:r w:rsidRPr="008752CC">
        <w:rPr>
          <w:rFonts w:eastAsia="Times New Roman"/>
          <w:lang w:eastAsia="nl-NL"/>
        </w:rPr>
        <w:t xml:space="preserve">Electricity </w:t>
      </w:r>
      <w:proofErr w:type="spellStart"/>
      <w:r w:rsidRPr="008752CC">
        <w:rPr>
          <w:rFonts w:eastAsia="Times New Roman"/>
          <w:lang w:eastAsia="nl-NL"/>
        </w:rPr>
        <w:t>consumption</w:t>
      </w:r>
      <w:proofErr w:type="spellEnd"/>
      <w:r w:rsidRPr="008752CC">
        <w:rPr>
          <w:rFonts w:eastAsia="Times New Roman"/>
          <w:lang w:eastAsia="nl-NL"/>
        </w:rPr>
        <w:tab/>
      </w:r>
      <w:r w:rsidRPr="008752CC">
        <w:rPr>
          <w:rFonts w:eastAsia="Times New Roman"/>
          <w:lang w:eastAsia="nl-NL"/>
        </w:rPr>
        <w:tab/>
        <w:t xml:space="preserve">: </w:t>
      </w:r>
      <w:proofErr w:type="spellStart"/>
      <w:r w:rsidRPr="008752CC">
        <w:rPr>
          <w:rFonts w:eastAsia="Times New Roman"/>
          <w:lang w:eastAsia="nl-NL"/>
        </w:rPr>
        <w:t>average</w:t>
      </w:r>
      <w:proofErr w:type="spellEnd"/>
      <w:r w:rsidRPr="008752CC">
        <w:rPr>
          <w:rFonts w:eastAsia="Times New Roman"/>
          <w:lang w:eastAsia="nl-NL"/>
        </w:rPr>
        <w:t xml:space="preserve"> 0,4 kWh</w:t>
      </w:r>
    </w:p>
    <w:p w14:paraId="27EE8415" w14:textId="77777777" w:rsidR="00AC26EC" w:rsidRDefault="00AC26EC" w:rsidP="00AC26EC">
      <w:pPr>
        <w:pStyle w:val="Geenafstand"/>
        <w:rPr>
          <w:rFonts w:eastAsia="Times New Roman"/>
          <w:sz w:val="20"/>
          <w:szCs w:val="20"/>
          <w:lang w:val="en-GB" w:eastAsia="nl-NL"/>
        </w:rPr>
      </w:pPr>
    </w:p>
    <w:p w14:paraId="7CD626CB" w14:textId="6F1E81E1" w:rsidR="00AC26EC" w:rsidRDefault="00AC26EC">
      <w:pPr>
        <w:rPr>
          <w:rFonts w:eastAsia="Times New Roman"/>
          <w:sz w:val="20"/>
          <w:szCs w:val="20"/>
          <w:lang w:eastAsia="nl-NL"/>
        </w:rPr>
      </w:pPr>
    </w:p>
    <w:sectPr w:rsidR="00AC26EC" w:rsidSect="00B426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A67C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endnote>
  <w:endnote w:type="continuationSeparator" w:id="0">
    <w:p w14:paraId="0927FDB0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AC7" w14:textId="5FF05531" w:rsidR="002561F9" w:rsidRPr="00B81497" w:rsidRDefault="008752CC" w:rsidP="00B81497">
    <w:pPr>
      <w:pStyle w:val="Kop1"/>
      <w:tabs>
        <w:tab w:val="right" w:pos="9072"/>
      </w:tabs>
      <w:jc w:val="both"/>
      <w:rPr>
        <w:rStyle w:val="Kop2Char"/>
        <w:sz w:val="20"/>
        <w:szCs w:val="20"/>
      </w:rPr>
    </w:pPr>
    <w:hyperlink r:id="rId1" w:history="1">
      <w:r w:rsidR="002561F9" w:rsidRPr="00B81497">
        <w:rPr>
          <w:rStyle w:val="Kop2Char"/>
          <w:sz w:val="20"/>
          <w:szCs w:val="20"/>
        </w:rPr>
        <w:t>www.harstra.eu</w:t>
      </w:r>
    </w:hyperlink>
    <w:r w:rsidR="002561F9" w:rsidRPr="00B81497">
      <w:rPr>
        <w:sz w:val="20"/>
        <w:szCs w:val="20"/>
      </w:rPr>
      <w:tab/>
    </w:r>
    <w:proofErr w:type="spellStart"/>
    <w:r w:rsidR="002561F9" w:rsidRPr="00B81497">
      <w:rPr>
        <w:rStyle w:val="Kop2Char"/>
        <w:sz w:val="20"/>
        <w:szCs w:val="20"/>
      </w:rPr>
      <w:t>Pagina</w:t>
    </w:r>
    <w:proofErr w:type="spellEnd"/>
    <w:r w:rsidR="002561F9" w:rsidRPr="00B81497">
      <w:rPr>
        <w:rStyle w:val="Kop2Char"/>
        <w:sz w:val="20"/>
        <w:szCs w:val="20"/>
      </w:rPr>
      <w:t xml:space="preserve"> | </w:t>
    </w:r>
    <w:r w:rsidR="002561F9" w:rsidRPr="00B81497">
      <w:rPr>
        <w:rStyle w:val="Kop2Char"/>
        <w:sz w:val="20"/>
        <w:szCs w:val="20"/>
      </w:rPr>
      <w:fldChar w:fldCharType="begin"/>
    </w:r>
    <w:r w:rsidR="002561F9" w:rsidRPr="00B81497">
      <w:rPr>
        <w:rStyle w:val="Kop2Char"/>
        <w:sz w:val="20"/>
        <w:szCs w:val="20"/>
      </w:rPr>
      <w:instrText>PAGE   \* MERGEFORMAT</w:instrText>
    </w:r>
    <w:r w:rsidR="002561F9" w:rsidRPr="00B81497">
      <w:rPr>
        <w:rStyle w:val="Kop2Char"/>
        <w:sz w:val="20"/>
        <w:szCs w:val="20"/>
      </w:rPr>
      <w:fldChar w:fldCharType="separate"/>
    </w:r>
    <w:r w:rsidR="00945E3B">
      <w:rPr>
        <w:rStyle w:val="Kop2Char"/>
        <w:noProof/>
        <w:sz w:val="20"/>
        <w:szCs w:val="20"/>
      </w:rPr>
      <w:t>4</w:t>
    </w:r>
    <w:r w:rsidR="002561F9" w:rsidRPr="00B81497">
      <w:rPr>
        <w:rStyle w:val="Kop2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434F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Giek 11</w:t>
    </w:r>
  </w:p>
  <w:p w14:paraId="3C4BE2E6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 xml:space="preserve">3891 KA Zeewolde </w:t>
    </w:r>
  </w:p>
  <w:p w14:paraId="464C6A0C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The Netherlands</w:t>
    </w:r>
  </w:p>
  <w:p w14:paraId="7C8D15B0" w14:textId="77777777" w:rsidR="00A919A4" w:rsidRP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 +31 (0) 36 522 2142</w:t>
    </w:r>
  </w:p>
  <w:p w14:paraId="6597E51C" w14:textId="77777777" w:rsidR="00A919A4" w:rsidRPr="00A919A4" w:rsidRDefault="00A919A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4C9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footnote>
  <w:footnote w:type="continuationSeparator" w:id="0">
    <w:p w14:paraId="6AD173DC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DFCA" w14:textId="12C1963D" w:rsidR="005422A7" w:rsidRPr="00B81497" w:rsidRDefault="005422A7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0288" behindDoc="0" locked="0" layoutInCell="1" allowOverlap="1" wp14:anchorId="141FDE49" wp14:editId="17278887">
          <wp:simplePos x="0" y="0"/>
          <wp:positionH relativeFrom="margin">
            <wp:posOffset>20114</wp:posOffset>
          </wp:positionH>
          <wp:positionV relativeFrom="paragraph">
            <wp:posOffset>83820</wp:posOffset>
          </wp:positionV>
          <wp:extent cx="1768397" cy="238125"/>
          <wp:effectExtent l="0" t="0" r="3810" b="0"/>
          <wp:wrapNone/>
          <wp:docPr id="8145269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E9A5" w14:textId="174E21D4" w:rsidR="002561F9" w:rsidRPr="00B81497" w:rsidRDefault="002561F9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3360" behindDoc="0" locked="0" layoutInCell="1" allowOverlap="1" wp14:anchorId="2B747678" wp14:editId="3C15F850">
          <wp:simplePos x="0" y="0"/>
          <wp:positionH relativeFrom="margin">
            <wp:align>left</wp:align>
          </wp:positionH>
          <wp:positionV relativeFrom="paragraph">
            <wp:posOffset>208915</wp:posOffset>
          </wp:positionV>
          <wp:extent cx="1768397" cy="238125"/>
          <wp:effectExtent l="0" t="0" r="3810" b="0"/>
          <wp:wrapNone/>
          <wp:docPr id="15178695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08"/>
    <w:multiLevelType w:val="hybridMultilevel"/>
    <w:tmpl w:val="954045C0"/>
    <w:lvl w:ilvl="0" w:tplc="DB8E6F34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1BB"/>
    <w:multiLevelType w:val="hybridMultilevel"/>
    <w:tmpl w:val="12DCD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26A"/>
    <w:multiLevelType w:val="hybridMultilevel"/>
    <w:tmpl w:val="18DE7D94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37317"/>
    <w:multiLevelType w:val="hybridMultilevel"/>
    <w:tmpl w:val="DF9E3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7CA"/>
    <w:multiLevelType w:val="hybridMultilevel"/>
    <w:tmpl w:val="DC983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E57D5"/>
    <w:multiLevelType w:val="hybridMultilevel"/>
    <w:tmpl w:val="B67677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02E94"/>
    <w:multiLevelType w:val="hybridMultilevel"/>
    <w:tmpl w:val="385C7F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F16A1"/>
    <w:multiLevelType w:val="hybridMultilevel"/>
    <w:tmpl w:val="F4C033E0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F5DE6"/>
    <w:multiLevelType w:val="hybridMultilevel"/>
    <w:tmpl w:val="BD68F944"/>
    <w:lvl w:ilvl="0" w:tplc="709C6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16B81"/>
    <w:multiLevelType w:val="hybridMultilevel"/>
    <w:tmpl w:val="1F22C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63A81"/>
    <w:multiLevelType w:val="hybridMultilevel"/>
    <w:tmpl w:val="DA7A094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F5285"/>
    <w:multiLevelType w:val="hybridMultilevel"/>
    <w:tmpl w:val="20D60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92C33"/>
    <w:multiLevelType w:val="hybridMultilevel"/>
    <w:tmpl w:val="C50A8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E2322"/>
    <w:multiLevelType w:val="hybridMultilevel"/>
    <w:tmpl w:val="E118E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275A"/>
    <w:multiLevelType w:val="hybridMultilevel"/>
    <w:tmpl w:val="D7C8B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06FFC"/>
    <w:multiLevelType w:val="hybridMultilevel"/>
    <w:tmpl w:val="C57A9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CBF"/>
    <w:multiLevelType w:val="hybridMultilevel"/>
    <w:tmpl w:val="0B285592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16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5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7"/>
    <w:rsid w:val="00023C03"/>
    <w:rsid w:val="000860FE"/>
    <w:rsid w:val="00187D64"/>
    <w:rsid w:val="001935D0"/>
    <w:rsid w:val="001A2851"/>
    <w:rsid w:val="001C79C7"/>
    <w:rsid w:val="001D676E"/>
    <w:rsid w:val="002561F9"/>
    <w:rsid w:val="002C6BB4"/>
    <w:rsid w:val="00424B89"/>
    <w:rsid w:val="004B5C69"/>
    <w:rsid w:val="00521AC4"/>
    <w:rsid w:val="005422A7"/>
    <w:rsid w:val="005E219E"/>
    <w:rsid w:val="00605F19"/>
    <w:rsid w:val="006B0348"/>
    <w:rsid w:val="006C775E"/>
    <w:rsid w:val="0070158C"/>
    <w:rsid w:val="00705637"/>
    <w:rsid w:val="0074596A"/>
    <w:rsid w:val="007E4D48"/>
    <w:rsid w:val="007E507B"/>
    <w:rsid w:val="007F6ACA"/>
    <w:rsid w:val="00826FEA"/>
    <w:rsid w:val="0083087D"/>
    <w:rsid w:val="0084668F"/>
    <w:rsid w:val="008752CC"/>
    <w:rsid w:val="009011F7"/>
    <w:rsid w:val="00945E3B"/>
    <w:rsid w:val="00986CFB"/>
    <w:rsid w:val="009C3944"/>
    <w:rsid w:val="00A215C4"/>
    <w:rsid w:val="00A919A4"/>
    <w:rsid w:val="00AB23C7"/>
    <w:rsid w:val="00AC26EC"/>
    <w:rsid w:val="00B238A2"/>
    <w:rsid w:val="00B37B1E"/>
    <w:rsid w:val="00B4261E"/>
    <w:rsid w:val="00B81497"/>
    <w:rsid w:val="00C22E66"/>
    <w:rsid w:val="00C86462"/>
    <w:rsid w:val="00CE71E4"/>
    <w:rsid w:val="00D060E8"/>
    <w:rsid w:val="00D153FC"/>
    <w:rsid w:val="00E46EDD"/>
    <w:rsid w:val="00E656A7"/>
    <w:rsid w:val="00E7673F"/>
    <w:rsid w:val="00ED5073"/>
    <w:rsid w:val="00EF0170"/>
    <w:rsid w:val="00E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BE75"/>
  <w15:chartTrackingRefBased/>
  <w15:docId w15:val="{D010BC89-18AE-4B5D-A8B7-A9B3F96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348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B23C7"/>
    <w:pPr>
      <w:keepNext/>
      <w:keepLines/>
      <w:pBdr>
        <w:bottom w:val="single" w:sz="4" w:space="2" w:color="31ACC5" w:themeColor="accent2"/>
      </w:pBdr>
      <w:spacing w:before="360" w:after="120" w:line="240" w:lineRule="auto"/>
      <w:jc w:val="right"/>
      <w:outlineLvl w:val="0"/>
    </w:pPr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23C7"/>
    <w:pPr>
      <w:keepNext/>
      <w:keepLines/>
      <w:spacing w:before="120" w:after="0" w:line="240" w:lineRule="auto"/>
      <w:jc w:val="right"/>
      <w:outlineLvl w:val="1"/>
    </w:pPr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23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034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2A7"/>
  </w:style>
  <w:style w:type="paragraph" w:styleId="Voettekst">
    <w:name w:val="footer"/>
    <w:basedOn w:val="Standaard"/>
    <w:link w:val="Voet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2A7"/>
  </w:style>
  <w:style w:type="character" w:customStyle="1" w:styleId="Kop1Char">
    <w:name w:val="Kop 1 Char"/>
    <w:basedOn w:val="Standaardalinea-lettertype"/>
    <w:link w:val="Kop1"/>
    <w:uiPriority w:val="9"/>
    <w:rsid w:val="00AB23C7"/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23C7"/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B23C7"/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348"/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348"/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348"/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034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B03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6B03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3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348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6B0348"/>
    <w:rPr>
      <w:b/>
      <w:bCs/>
    </w:rPr>
  </w:style>
  <w:style w:type="character" w:styleId="Nadruk">
    <w:name w:val="Emphasis"/>
    <w:basedOn w:val="Standaardalinea-lettertype"/>
    <w:uiPriority w:val="20"/>
    <w:qFormat/>
    <w:rsid w:val="006B0348"/>
    <w:rPr>
      <w:i/>
      <w:iCs/>
      <w:color w:val="000000" w:themeColor="text1"/>
    </w:rPr>
  </w:style>
  <w:style w:type="paragraph" w:styleId="Geenafstand">
    <w:name w:val="No Spacing"/>
    <w:uiPriority w:val="1"/>
    <w:qFormat/>
    <w:rsid w:val="00B81497"/>
    <w:pPr>
      <w:spacing w:after="0" w:line="240" w:lineRule="auto"/>
      <w:jc w:val="both"/>
    </w:pPr>
  </w:style>
  <w:style w:type="paragraph" w:styleId="Citaat">
    <w:name w:val="Quote"/>
    <w:basedOn w:val="Standaard"/>
    <w:next w:val="Standaard"/>
    <w:link w:val="CitaatChar"/>
    <w:uiPriority w:val="29"/>
    <w:qFormat/>
    <w:rsid w:val="006B03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0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348"/>
    <w:pPr>
      <w:pBdr>
        <w:top w:val="single" w:sz="24" w:space="4" w:color="31ACC5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348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6B0348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6B0348"/>
    <w:rPr>
      <w:b/>
      <w:bCs/>
      <w:i/>
      <w:iCs/>
      <w:caps w:val="0"/>
      <w:smallCaps w:val="0"/>
      <w:strike w:val="0"/>
      <w:dstrike w:val="0"/>
      <w:color w:val="31ACC5" w:themeColor="accent2"/>
    </w:rPr>
  </w:style>
  <w:style w:type="character" w:styleId="Subtieleverwijzing">
    <w:name w:val="Subtle Reference"/>
    <w:basedOn w:val="Standaardalinea-lettertype"/>
    <w:uiPriority w:val="31"/>
    <w:qFormat/>
    <w:rsid w:val="006B03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B034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B0348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0348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2561F9"/>
    <w:rPr>
      <w:color w:val="6B9F25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61F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935D0"/>
    <w:pPr>
      <w:ind w:left="720"/>
      <w:contextualSpacing/>
    </w:pPr>
  </w:style>
  <w:style w:type="table" w:styleId="Tabelraster">
    <w:name w:val="Table Grid"/>
    <w:basedOn w:val="Standaardtabel"/>
    <w:uiPriority w:val="39"/>
    <w:rsid w:val="008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str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Harstr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003A70"/>
      </a:accent1>
      <a:accent2>
        <a:srgbClr val="31ACC5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A565-806D-4376-A0F9-EF48C6C9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de Haan</dc:creator>
  <cp:keywords/>
  <dc:description/>
  <cp:lastModifiedBy>Mark Gielleit</cp:lastModifiedBy>
  <cp:revision>2</cp:revision>
  <cp:lastPrinted>2024-05-03T06:11:00Z</cp:lastPrinted>
  <dcterms:created xsi:type="dcterms:W3CDTF">2025-10-10T05:56:00Z</dcterms:created>
  <dcterms:modified xsi:type="dcterms:W3CDTF">2025-10-10T05:56:00Z</dcterms:modified>
</cp:coreProperties>
</file>